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37" w:rsidRPr="00E2563C" w:rsidRDefault="00E55437" w:rsidP="00E55437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 xml:space="preserve">EFFECT OF EC </w:t>
      </w:r>
      <w:bookmarkStart w:id="0" w:name="_GoBack"/>
      <w:bookmarkEnd w:id="0"/>
      <w:r w:rsidRPr="00E2563C">
        <w:rPr>
          <w:rFonts w:ascii="Arial" w:hAnsi="Arial" w:cs="Arial"/>
          <w:b/>
          <w:sz w:val="22"/>
          <w:szCs w:val="22"/>
        </w:rPr>
        <w:t>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E55437" w:rsidRPr="00E2563C" w:rsidRDefault="00E55437" w:rsidP="00E55437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7E1A53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A97A2A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Minor Correction to be </w:t>
      </w:r>
      <w:r w:rsidR="0017246F">
        <w:rPr>
          <w:rFonts w:ascii="Arial" w:hAnsi="Arial" w:cs="Arial"/>
          <w:sz w:val="20"/>
        </w:rPr>
        <w:t>includ</w:t>
      </w:r>
      <w:r>
        <w:rPr>
          <w:rFonts w:ascii="Arial" w:hAnsi="Arial" w:cs="Arial"/>
          <w:sz w:val="20"/>
        </w:rPr>
        <w:t xml:space="preserve">ed in </w:t>
      </w:r>
      <w:r w:rsidR="00C12BC2">
        <w:rPr>
          <w:rFonts w:ascii="Arial" w:hAnsi="Arial" w:cs="Arial"/>
          <w:sz w:val="20"/>
        </w:rPr>
        <w:t>NAESB W</w:t>
      </w:r>
      <w:r>
        <w:rPr>
          <w:rFonts w:ascii="Arial" w:hAnsi="Arial" w:cs="Arial"/>
          <w:sz w:val="20"/>
        </w:rPr>
        <w:t>GQ Version 3.1</w:t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</w:p>
    <w:p w:rsidR="003A4750" w:rsidRDefault="00E2563C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sz w:val="20"/>
        </w:rPr>
        <w:t>Minor Correction to add</w:t>
      </w:r>
      <w:r w:rsidR="007337A1">
        <w:rPr>
          <w:rFonts w:ascii="Arial" w:hAnsi="Arial" w:cs="Arial"/>
          <w:sz w:val="20"/>
        </w:rPr>
        <w:t xml:space="preserve"> one</w:t>
      </w:r>
      <w:r w:rsidRPr="00E2563C">
        <w:rPr>
          <w:rFonts w:ascii="Arial" w:hAnsi="Arial" w:cs="Arial"/>
          <w:sz w:val="20"/>
        </w:rPr>
        <w:t xml:space="preserve"> </w:t>
      </w:r>
      <w:r w:rsidR="007E1A53">
        <w:rPr>
          <w:rFonts w:ascii="Arial" w:hAnsi="Arial" w:cs="Arial"/>
          <w:sz w:val="20"/>
        </w:rPr>
        <w:t>co</w:t>
      </w:r>
      <w:r w:rsidRPr="00E2563C">
        <w:rPr>
          <w:rFonts w:ascii="Arial" w:hAnsi="Arial" w:cs="Arial"/>
          <w:sz w:val="20"/>
        </w:rPr>
        <w:t xml:space="preserve">de value </w:t>
      </w:r>
      <w:r w:rsidR="007E1A53">
        <w:rPr>
          <w:rFonts w:ascii="Arial" w:hAnsi="Arial" w:cs="Arial"/>
          <w:sz w:val="20"/>
        </w:rPr>
        <w:t>for the data element Rate Identification Code</w:t>
      </w:r>
      <w:r w:rsidRPr="00E2563C">
        <w:rPr>
          <w:rFonts w:ascii="Arial" w:hAnsi="Arial" w:cs="Arial"/>
          <w:sz w:val="20"/>
        </w:rPr>
        <w:t xml:space="preserve"> in the following data set:</w:t>
      </w:r>
    </w:p>
    <w:p w:rsidR="007E1A53" w:rsidRPr="00E2563C" w:rsidRDefault="007E1A53">
      <w:pPr>
        <w:pStyle w:val="DefaultText"/>
        <w:rPr>
          <w:rFonts w:ascii="Arial" w:hAnsi="Arial" w:cs="Arial"/>
          <w:sz w:val="20"/>
        </w:rPr>
      </w:pPr>
    </w:p>
    <w:p w:rsidR="007E1A53" w:rsidRPr="00E2563C" w:rsidRDefault="007E1A53" w:rsidP="00A12970">
      <w:pPr>
        <w:ind w:left="432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Transactional Reporting – </w:t>
      </w:r>
      <w:r w:rsidR="007337A1">
        <w:rPr>
          <w:rFonts w:ascii="Arial" w:hAnsi="Arial" w:cs="Arial"/>
        </w:rPr>
        <w:t>Interruptible</w:t>
      </w:r>
      <w:r>
        <w:rPr>
          <w:rFonts w:ascii="Arial" w:hAnsi="Arial" w:cs="Arial"/>
        </w:rPr>
        <w:t xml:space="preserve"> Transportation</w:t>
      </w:r>
      <w:r w:rsidRPr="00E2563C">
        <w:rPr>
          <w:rFonts w:ascii="Arial" w:hAnsi="Arial" w:cs="Arial"/>
        </w:rPr>
        <w:tab/>
      </w:r>
      <w:r w:rsidRPr="00E2563C"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5.4.2</w:t>
      </w:r>
      <w:r w:rsidR="007337A1">
        <w:rPr>
          <w:rFonts w:ascii="Arial" w:hAnsi="Arial" w:cs="Arial"/>
        </w:rPr>
        <w:t>2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E2563C" w:rsidRDefault="00E2563C" w:rsidP="00E25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34078" w:rsidRDefault="00734078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7E1A53" w:rsidRDefault="003A4750" w:rsidP="007E1A53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Document Name and No.:</w:t>
      </w:r>
      <w:r w:rsidRPr="00E2563C">
        <w:rPr>
          <w:rFonts w:ascii="Arial" w:hAnsi="Arial" w:cs="Arial"/>
          <w:b/>
        </w:rPr>
        <w:tab/>
      </w:r>
    </w:p>
    <w:p w:rsidR="007E1A53" w:rsidRPr="007E1A53" w:rsidRDefault="007E1A53" w:rsidP="007E1A53">
      <w:pPr>
        <w:ind w:left="432"/>
        <w:rPr>
          <w:rFonts w:ascii="Arial" w:hAnsi="Arial" w:cs="Arial"/>
          <w:b/>
          <w:caps/>
        </w:rPr>
      </w:pPr>
      <w:r w:rsidRPr="007E1A53">
        <w:rPr>
          <w:rFonts w:ascii="Arial" w:hAnsi="Arial" w:cs="Arial"/>
          <w:b/>
        </w:rPr>
        <w:t xml:space="preserve">Transactional Reporting – </w:t>
      </w:r>
      <w:r w:rsidR="00734078">
        <w:rPr>
          <w:rFonts w:ascii="Arial" w:hAnsi="Arial" w:cs="Arial"/>
          <w:b/>
        </w:rPr>
        <w:t>Interruptible</w:t>
      </w:r>
      <w:r w:rsidRPr="007E1A53">
        <w:rPr>
          <w:rFonts w:ascii="Arial" w:hAnsi="Arial" w:cs="Arial"/>
          <w:b/>
        </w:rPr>
        <w:t xml:space="preserve"> Transportation</w:t>
      </w:r>
      <w:r w:rsidRPr="007E1A53">
        <w:rPr>
          <w:rFonts w:ascii="Arial" w:hAnsi="Arial" w:cs="Arial"/>
          <w:b/>
        </w:rPr>
        <w:tab/>
      </w:r>
      <w:r w:rsidRPr="007E1A53">
        <w:rPr>
          <w:rFonts w:ascii="Arial" w:hAnsi="Arial" w:cs="Arial"/>
          <w:b/>
        </w:rPr>
        <w:tab/>
        <w:t>NAESB WGQ Standard No. 5.4.2</w:t>
      </w:r>
      <w:r w:rsidR="007337A1">
        <w:rPr>
          <w:rFonts w:ascii="Arial" w:hAnsi="Arial" w:cs="Arial"/>
          <w:b/>
        </w:rPr>
        <w:t>2</w:t>
      </w:r>
    </w:p>
    <w:p w:rsidR="003A4750" w:rsidRDefault="003A4750">
      <w:pPr>
        <w:pStyle w:val="DefaultText"/>
        <w:rPr>
          <w:rFonts w:ascii="Arial" w:hAnsi="Arial" w:cs="Arial"/>
          <w:sz w:val="22"/>
        </w:rPr>
      </w:pPr>
    </w:p>
    <w:p w:rsidR="00F86FBB" w:rsidRPr="00F86FBB" w:rsidRDefault="00F86FBB">
      <w:pPr>
        <w:pStyle w:val="DefaultText"/>
        <w:rPr>
          <w:rFonts w:ascii="Arial" w:hAnsi="Arial" w:cs="Arial"/>
          <w:b/>
          <w:sz w:val="20"/>
        </w:rPr>
      </w:pPr>
      <w:r w:rsidRPr="00F86FBB">
        <w:rPr>
          <w:rFonts w:ascii="Arial" w:hAnsi="Arial" w:cs="Arial"/>
          <w:b/>
          <w:sz w:val="20"/>
        </w:rPr>
        <w:t>Data Element:</w:t>
      </w:r>
      <w:r w:rsidRPr="00F86FBB">
        <w:rPr>
          <w:rFonts w:ascii="Arial" w:hAnsi="Arial" w:cs="Arial"/>
          <w:b/>
          <w:sz w:val="20"/>
        </w:rPr>
        <w:tab/>
      </w:r>
      <w:r w:rsidR="007E1A53">
        <w:rPr>
          <w:rFonts w:ascii="Arial" w:hAnsi="Arial" w:cs="Arial"/>
          <w:b/>
          <w:sz w:val="20"/>
        </w:rPr>
        <w:t>Rate Identification Code</w:t>
      </w:r>
    </w:p>
    <w:p w:rsidR="00F86FBB" w:rsidRPr="00E2563C" w:rsidRDefault="00F86FBB">
      <w:pPr>
        <w:pStyle w:val="DefaultText"/>
        <w:rPr>
          <w:rFonts w:ascii="Arial" w:hAnsi="Arial" w:cs="Arial"/>
          <w:sz w:val="22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2590"/>
        <w:gridCol w:w="13"/>
        <w:gridCol w:w="4950"/>
        <w:gridCol w:w="1890"/>
        <w:gridCol w:w="18"/>
      </w:tblGrid>
      <w:tr w:rsidR="006208AE" w:rsidRPr="007E1A53" w:rsidTr="00734078">
        <w:trPr>
          <w:gridBefore w:val="1"/>
          <w:gridAfter w:val="1"/>
          <w:wBefore w:w="7" w:type="dxa"/>
          <w:wAfter w:w="18" w:type="dxa"/>
          <w:cantSplit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7E1A53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E1A53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7337A1">
              <w:rPr>
                <w:rFonts w:ascii="Arial" w:hAnsi="Arial" w:cs="Arial"/>
                <w:b/>
                <w:sz w:val="18"/>
                <w:szCs w:val="18"/>
              </w:rPr>
              <w:br/>
              <w:t>(Abbreviation)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7E1A53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E1A53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7E1A53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E1A53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7E1A53" w:rsidRPr="00BE0B72" w:rsidTr="007340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0" w:type="dxa"/>
            <w:gridSpan w:val="3"/>
          </w:tcPr>
          <w:p w:rsidR="007E1A53" w:rsidRPr="00683699" w:rsidRDefault="007E1A53" w:rsidP="007E1A53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83699">
              <w:rPr>
                <w:rFonts w:ascii="Arial" w:hAnsi="Arial" w:cs="Arial"/>
                <w:sz w:val="18"/>
                <w:szCs w:val="18"/>
                <w:u w:val="single"/>
              </w:rPr>
              <w:t>Out of Balance</w:t>
            </w:r>
            <w:r w:rsidR="007337A1" w:rsidRPr="00683699">
              <w:rPr>
                <w:rFonts w:ascii="Arial" w:hAnsi="Arial" w:cs="Arial"/>
                <w:sz w:val="18"/>
                <w:szCs w:val="18"/>
                <w:u w:val="single"/>
              </w:rPr>
              <w:br/>
              <w:t>(Out of Bal)</w:t>
            </w:r>
          </w:p>
        </w:tc>
        <w:tc>
          <w:tcPr>
            <w:tcW w:w="4950" w:type="dxa"/>
          </w:tcPr>
          <w:p w:rsidR="007E1A53" w:rsidRPr="00683699" w:rsidRDefault="007E1A53" w:rsidP="00FC74F6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83699">
              <w:rPr>
                <w:rFonts w:ascii="Arial" w:hAnsi="Arial" w:cs="Arial"/>
                <w:sz w:val="18"/>
                <w:szCs w:val="18"/>
                <w:u w:val="single"/>
              </w:rPr>
              <w:t xml:space="preserve">A </w:t>
            </w:r>
            <w:r w:rsidR="001E7BAB" w:rsidRPr="00683699">
              <w:rPr>
                <w:rFonts w:ascii="Arial" w:hAnsi="Arial" w:cs="Arial"/>
                <w:sz w:val="18"/>
                <w:szCs w:val="18"/>
                <w:u w:val="single"/>
              </w:rPr>
              <w:t>type of rate associated with a</w:t>
            </w:r>
            <w:r w:rsidR="00FC74F6" w:rsidRPr="00683699">
              <w:rPr>
                <w:rFonts w:ascii="Arial" w:hAnsi="Arial" w:cs="Arial"/>
                <w:sz w:val="18"/>
                <w:szCs w:val="18"/>
                <w:u w:val="single"/>
              </w:rPr>
              <w:t xml:space="preserve">n </w:t>
            </w:r>
            <w:r w:rsidRPr="00683699">
              <w:rPr>
                <w:rFonts w:ascii="Arial" w:hAnsi="Arial" w:cs="Arial"/>
                <w:sz w:val="18"/>
                <w:szCs w:val="18"/>
                <w:u w:val="single"/>
              </w:rPr>
              <w:t>out of balance</w:t>
            </w:r>
            <w:r w:rsidR="00FC74F6" w:rsidRPr="00683699">
              <w:rPr>
                <w:rFonts w:ascii="Arial" w:hAnsi="Arial" w:cs="Arial"/>
                <w:sz w:val="18"/>
                <w:szCs w:val="18"/>
                <w:u w:val="single"/>
              </w:rPr>
              <w:t xml:space="preserve"> condition on a contract.</w:t>
            </w:r>
          </w:p>
        </w:tc>
        <w:tc>
          <w:tcPr>
            <w:tcW w:w="1908" w:type="dxa"/>
            <w:gridSpan w:val="2"/>
          </w:tcPr>
          <w:p w:rsidR="007E1A53" w:rsidRPr="00683699" w:rsidRDefault="007E1A53" w:rsidP="007E1A53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83699">
              <w:rPr>
                <w:rFonts w:ascii="Arial" w:hAnsi="Arial" w:cs="Arial"/>
                <w:sz w:val="18"/>
                <w:szCs w:val="18"/>
                <w:u w:val="single"/>
              </w:rPr>
              <w:t>COB</w:t>
            </w:r>
          </w:p>
        </w:tc>
      </w:tr>
    </w:tbl>
    <w:p w:rsidR="003A4750" w:rsidRPr="00E2563C" w:rsidRDefault="003A475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2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3A4750" w:rsidRPr="00E2563C" w:rsidRDefault="003A4750">
      <w:pPr>
        <w:rPr>
          <w:rFonts w:ascii="Arial" w:hAnsi="Arial" w:cs="Arial"/>
          <w:noProof w:val="0"/>
        </w:rPr>
      </w:pPr>
    </w:p>
    <w:p w:rsidR="00A92213" w:rsidRPr="00A92213" w:rsidRDefault="00A92213" w:rsidP="00A92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Arial" w:hAnsi="Arial" w:cs="Arial"/>
          <w:noProof w:val="0"/>
        </w:rPr>
      </w:pPr>
      <w:r w:rsidRPr="00A92213">
        <w:rPr>
          <w:rFonts w:ascii="Arial" w:hAnsi="Arial" w:cs="Arial"/>
          <w:noProof w:val="0"/>
        </w:rPr>
        <w:t xml:space="preserve">This request proposes the addition of </w:t>
      </w:r>
      <w:r w:rsidR="00734078">
        <w:rPr>
          <w:rFonts w:ascii="Arial" w:hAnsi="Arial" w:cs="Arial"/>
          <w:noProof w:val="0"/>
        </w:rPr>
        <w:t>1</w:t>
      </w:r>
      <w:r w:rsidRPr="00A92213">
        <w:rPr>
          <w:rFonts w:ascii="Arial" w:hAnsi="Arial" w:cs="Arial"/>
          <w:noProof w:val="0"/>
        </w:rPr>
        <w:t xml:space="preserve"> code value for the data element “Rate Identification Code” in the following dataset for the NAESB WGQ Version </w:t>
      </w:r>
      <w:r w:rsidR="00734078">
        <w:rPr>
          <w:rFonts w:ascii="Arial" w:hAnsi="Arial" w:cs="Arial"/>
          <w:noProof w:val="0"/>
        </w:rPr>
        <w:t>3</w:t>
      </w:r>
      <w:r w:rsidRPr="00A92213">
        <w:rPr>
          <w:rFonts w:ascii="Arial" w:hAnsi="Arial" w:cs="Arial"/>
          <w:noProof w:val="0"/>
        </w:rPr>
        <w:t>.0 release:</w:t>
      </w:r>
    </w:p>
    <w:p w:rsidR="00734078" w:rsidRDefault="00734078" w:rsidP="00A9221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noProof w:val="0"/>
        </w:rPr>
      </w:pPr>
    </w:p>
    <w:p w:rsidR="00A92213" w:rsidRPr="00A92213" w:rsidRDefault="00A92213" w:rsidP="00A92213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noProof w:val="0"/>
        </w:rPr>
      </w:pPr>
      <w:r w:rsidRPr="00A92213">
        <w:rPr>
          <w:rFonts w:ascii="Arial" w:hAnsi="Arial" w:cs="Arial"/>
          <w:b/>
          <w:bCs/>
          <w:noProof w:val="0"/>
        </w:rPr>
        <w:t xml:space="preserve">NAESB WGQ Standard </w:t>
      </w:r>
      <w:bookmarkStart w:id="1" w:name="OLE_LINK3"/>
      <w:bookmarkStart w:id="2" w:name="OLE_LINK4"/>
      <w:r w:rsidRPr="00A92213">
        <w:rPr>
          <w:rFonts w:ascii="Arial" w:hAnsi="Arial" w:cs="Arial"/>
          <w:b/>
          <w:bCs/>
          <w:noProof w:val="0"/>
        </w:rPr>
        <w:t>5</w:t>
      </w:r>
      <w:r w:rsidR="00734078">
        <w:rPr>
          <w:rFonts w:ascii="Arial" w:hAnsi="Arial" w:cs="Arial"/>
          <w:b/>
          <w:bCs/>
          <w:noProof w:val="0"/>
        </w:rPr>
        <w:t>.4.22</w:t>
      </w:r>
      <w:r w:rsidRPr="00A92213">
        <w:rPr>
          <w:rFonts w:ascii="Arial" w:hAnsi="Arial" w:cs="Arial"/>
          <w:b/>
          <w:bCs/>
          <w:noProof w:val="0"/>
        </w:rPr>
        <w:t xml:space="preserve"> – Transactional Reporting – </w:t>
      </w:r>
      <w:r w:rsidR="00734078">
        <w:rPr>
          <w:rFonts w:ascii="Arial" w:hAnsi="Arial" w:cs="Arial"/>
          <w:b/>
          <w:bCs/>
          <w:noProof w:val="0"/>
        </w:rPr>
        <w:t>Interruptible</w:t>
      </w:r>
      <w:r w:rsidRPr="00A92213">
        <w:rPr>
          <w:rFonts w:ascii="Arial" w:hAnsi="Arial" w:cs="Arial"/>
          <w:b/>
          <w:bCs/>
          <w:noProof w:val="0"/>
        </w:rPr>
        <w:t xml:space="preserve"> Transportation</w:t>
      </w:r>
    </w:p>
    <w:bookmarkEnd w:id="1"/>
    <w:bookmarkEnd w:id="2"/>
    <w:p w:rsidR="00A92213" w:rsidRPr="00A92213" w:rsidRDefault="00A92213" w:rsidP="00A922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  <w:rPr>
          <w:rFonts w:ascii="Arial" w:hAnsi="Arial" w:cs="Arial"/>
          <w:noProof w:val="0"/>
        </w:rPr>
      </w:pPr>
    </w:p>
    <w:p w:rsidR="00A92213" w:rsidRPr="00A92213" w:rsidRDefault="00A92213" w:rsidP="00A92213">
      <w:pPr>
        <w:autoSpaceDE w:val="0"/>
        <w:autoSpaceDN w:val="0"/>
        <w:adjustRightInd w:val="0"/>
        <w:rPr>
          <w:rFonts w:ascii="Arial" w:hAnsi="Arial" w:cs="Arial"/>
          <w:noProof w:val="0"/>
        </w:rPr>
      </w:pPr>
      <w:r w:rsidRPr="00A92213">
        <w:rPr>
          <w:rFonts w:ascii="Arial" w:hAnsi="Arial" w:cs="Arial"/>
          <w:b/>
          <w:bCs/>
          <w:noProof w:val="0"/>
        </w:rPr>
        <w:t>Data Element:</w:t>
      </w:r>
      <w:r w:rsidRPr="00A92213">
        <w:rPr>
          <w:rFonts w:ascii="Arial" w:hAnsi="Arial" w:cs="Arial"/>
          <w:bCs/>
          <w:noProof w:val="0"/>
        </w:rPr>
        <w:t xml:space="preserve"> Rate Identification Code</w:t>
      </w:r>
    </w:p>
    <w:p w:rsidR="00A92213" w:rsidRPr="00A92213" w:rsidRDefault="00A92213" w:rsidP="00A92213">
      <w:pPr>
        <w:autoSpaceDE w:val="0"/>
        <w:autoSpaceDN w:val="0"/>
        <w:adjustRightInd w:val="0"/>
        <w:rPr>
          <w:rFonts w:ascii="Arial" w:hAnsi="Arial" w:cs="Arial"/>
          <w:b/>
          <w:bCs/>
          <w:noProof w:val="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5"/>
        <w:gridCol w:w="4208"/>
        <w:gridCol w:w="1867"/>
      </w:tblGrid>
      <w:tr w:rsidR="00734078" w:rsidRPr="00A92213" w:rsidTr="00734078">
        <w:tc>
          <w:tcPr>
            <w:tcW w:w="3275" w:type="dxa"/>
          </w:tcPr>
          <w:p w:rsidR="00734078" w:rsidRPr="007E1A53" w:rsidRDefault="00734078" w:rsidP="00734078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E1A53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(Abbreviation)</w:t>
            </w:r>
          </w:p>
        </w:tc>
        <w:tc>
          <w:tcPr>
            <w:tcW w:w="4208" w:type="dxa"/>
          </w:tcPr>
          <w:p w:rsidR="00734078" w:rsidRPr="00A92213" w:rsidRDefault="00734078" w:rsidP="00734078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A92213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Code Value Definition</w:t>
            </w:r>
          </w:p>
        </w:tc>
        <w:tc>
          <w:tcPr>
            <w:tcW w:w="1867" w:type="dxa"/>
          </w:tcPr>
          <w:p w:rsidR="00734078" w:rsidRPr="00A92213" w:rsidRDefault="00734078" w:rsidP="00734078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</w:pPr>
            <w:r w:rsidRPr="00A92213">
              <w:rPr>
                <w:rFonts w:ascii="Arial" w:hAnsi="Arial" w:cs="Arial"/>
                <w:b/>
                <w:bCs/>
                <w:noProof w:val="0"/>
                <w:sz w:val="18"/>
                <w:szCs w:val="18"/>
              </w:rPr>
              <w:t>Code Value</w:t>
            </w:r>
          </w:p>
        </w:tc>
      </w:tr>
      <w:tr w:rsidR="00734078" w:rsidRPr="00A92213" w:rsidTr="00734078">
        <w:tc>
          <w:tcPr>
            <w:tcW w:w="3275" w:type="dxa"/>
          </w:tcPr>
          <w:p w:rsidR="00734078" w:rsidRPr="00ED5947" w:rsidRDefault="00734078" w:rsidP="00734078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ED5947">
              <w:rPr>
                <w:rFonts w:ascii="Arial" w:hAnsi="Arial" w:cs="Arial"/>
                <w:sz w:val="18"/>
                <w:szCs w:val="18"/>
              </w:rPr>
              <w:t>Out of Balance</w:t>
            </w:r>
            <w:r>
              <w:rPr>
                <w:rFonts w:ascii="Arial" w:hAnsi="Arial" w:cs="Arial"/>
                <w:sz w:val="18"/>
                <w:szCs w:val="18"/>
              </w:rPr>
              <w:br/>
              <w:t>(Out of Bal)</w:t>
            </w:r>
          </w:p>
        </w:tc>
        <w:tc>
          <w:tcPr>
            <w:tcW w:w="4208" w:type="dxa"/>
          </w:tcPr>
          <w:p w:rsidR="00734078" w:rsidRPr="00A92213" w:rsidRDefault="00734078" w:rsidP="00734078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A92213">
              <w:rPr>
                <w:rFonts w:ascii="Arial" w:hAnsi="Arial" w:cs="Arial"/>
                <w:noProof w:val="0"/>
                <w:sz w:val="18"/>
                <w:szCs w:val="18"/>
              </w:rPr>
              <w:t>A charge assessed on an invoice line item that is out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 xml:space="preserve"> </w:t>
            </w:r>
            <w:r w:rsidRPr="00A92213">
              <w:rPr>
                <w:rFonts w:ascii="Arial" w:hAnsi="Arial" w:cs="Arial"/>
                <w:noProof w:val="0"/>
                <w:sz w:val="18"/>
                <w:szCs w:val="18"/>
              </w:rPr>
              <w:t>of balance.</w:t>
            </w:r>
          </w:p>
        </w:tc>
        <w:tc>
          <w:tcPr>
            <w:tcW w:w="1867" w:type="dxa"/>
          </w:tcPr>
          <w:p w:rsidR="00734078" w:rsidRPr="00A92213" w:rsidRDefault="00734078" w:rsidP="00734078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A92213">
              <w:rPr>
                <w:rFonts w:ascii="Arial" w:hAnsi="Arial" w:cs="Arial"/>
                <w:noProof w:val="0"/>
                <w:sz w:val="18"/>
                <w:szCs w:val="18"/>
              </w:rPr>
              <w:t>COB</w:t>
            </w:r>
          </w:p>
        </w:tc>
      </w:tr>
    </w:tbl>
    <w:p w:rsidR="003A4750" w:rsidRPr="00E2563C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3A4750" w:rsidRDefault="003A4750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</w:p>
    <w:p w:rsidR="00734078" w:rsidRPr="00E2563C" w:rsidRDefault="00734078" w:rsidP="001B0B56">
      <w:pPr>
        <w:pStyle w:val="DefaultText"/>
        <w:ind w:left="720" w:hanging="720"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minutes for the following Joint Information Requirements / Technical Subcommittees meetings:</w:t>
      </w:r>
    </w:p>
    <w:p w:rsidR="00E2563C" w:rsidRDefault="00734078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July 21-22</w:t>
      </w:r>
      <w:r w:rsidR="00400FA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5370F9" w:rsidRPr="005370F9" w:rsidRDefault="005370F9" w:rsidP="0017246F">
      <w:pPr>
        <w:ind w:left="1170"/>
        <w:rPr>
          <w:rFonts w:ascii="Arial" w:hAnsi="Arial" w:cs="Arial"/>
        </w:rPr>
      </w:pPr>
      <w:r w:rsidRPr="005370F9">
        <w:rPr>
          <w:rFonts w:ascii="Arial" w:hAnsi="Arial" w:cs="Arial"/>
        </w:rPr>
        <w:t xml:space="preserve">Adopt the proposed implementation for </w:t>
      </w:r>
      <w:r>
        <w:rPr>
          <w:rFonts w:ascii="Arial" w:hAnsi="Arial" w:cs="Arial"/>
        </w:rPr>
        <w:t>MC1</w:t>
      </w:r>
      <w:r w:rsidR="00734078">
        <w:rPr>
          <w:rFonts w:ascii="Arial" w:hAnsi="Arial" w:cs="Arial"/>
        </w:rPr>
        <w:t>5016</w:t>
      </w:r>
      <w:r w:rsidRPr="005370F9">
        <w:rPr>
          <w:rFonts w:ascii="Arial" w:hAnsi="Arial" w:cs="Arial"/>
        </w:rPr>
        <w:t xml:space="preserve"> </w:t>
      </w:r>
      <w:r w:rsidR="0017246F">
        <w:rPr>
          <w:rFonts w:ascii="Arial" w:hAnsi="Arial" w:cs="Arial"/>
        </w:rPr>
        <w:t xml:space="preserve">to be included in NAESB WGQ Version 3.1 </w:t>
      </w:r>
      <w:r w:rsidR="0017246F" w:rsidRPr="005370F9">
        <w:rPr>
          <w:rFonts w:ascii="Arial" w:hAnsi="Arial" w:cs="Arial"/>
        </w:rPr>
        <w:t xml:space="preserve">as </w:t>
      </w:r>
      <w:r w:rsidR="0017246F">
        <w:rPr>
          <w:rFonts w:ascii="Arial" w:hAnsi="Arial" w:cs="Arial"/>
        </w:rPr>
        <w:t>set forth</w:t>
      </w:r>
      <w:r w:rsidR="0017246F" w:rsidRPr="005370F9">
        <w:rPr>
          <w:rFonts w:ascii="Arial" w:hAnsi="Arial" w:cs="Arial"/>
        </w:rPr>
        <w:t xml:space="preserve"> in Attachment </w:t>
      </w:r>
      <w:r w:rsidR="0017246F">
        <w:rPr>
          <w:rFonts w:ascii="Arial" w:hAnsi="Arial" w:cs="Arial"/>
        </w:rPr>
        <w:t xml:space="preserve">2 to </w:t>
      </w:r>
      <w:r w:rsidR="0017246F" w:rsidRPr="005370F9">
        <w:rPr>
          <w:rFonts w:ascii="Arial" w:hAnsi="Arial" w:cs="Arial"/>
        </w:rPr>
        <w:t xml:space="preserve">the </w:t>
      </w:r>
      <w:r w:rsidR="0017246F">
        <w:rPr>
          <w:rFonts w:ascii="Arial" w:hAnsi="Arial" w:cs="Arial"/>
        </w:rPr>
        <w:t>July 21-22, 2015</w:t>
      </w:r>
      <w:r w:rsidR="0017246F" w:rsidRPr="005370F9">
        <w:rPr>
          <w:rFonts w:ascii="Arial" w:hAnsi="Arial" w:cs="Arial"/>
        </w:rPr>
        <w:t xml:space="preserve"> meeting minutes of </w:t>
      </w:r>
      <w:r w:rsidR="0017246F">
        <w:rPr>
          <w:rFonts w:ascii="Arial" w:hAnsi="Arial" w:cs="Arial"/>
        </w:rPr>
        <w:t xml:space="preserve">the Joint </w:t>
      </w:r>
      <w:r w:rsidR="0017246F" w:rsidRPr="005370F9">
        <w:rPr>
          <w:rFonts w:ascii="Arial" w:hAnsi="Arial" w:cs="Arial"/>
        </w:rPr>
        <w:t>NAESB WGQ Information Requirements / Technical</w:t>
      </w:r>
      <w:r w:rsidR="0017246F" w:rsidRPr="005370F9">
        <w:rPr>
          <w:rFonts w:ascii="Arial" w:hAnsi="Arial" w:cs="Arial"/>
          <w:b/>
        </w:rPr>
        <w:t xml:space="preserve"> </w:t>
      </w:r>
      <w:r w:rsidR="0017246F" w:rsidRPr="005370F9">
        <w:rPr>
          <w:rFonts w:ascii="Arial" w:hAnsi="Arial" w:cs="Arial"/>
        </w:rPr>
        <w:t>Subcommitte</w:t>
      </w:r>
      <w:r w:rsidR="0017246F">
        <w:rPr>
          <w:rFonts w:ascii="Arial" w:hAnsi="Arial" w:cs="Arial"/>
        </w:rPr>
        <w:t>es.</w:t>
      </w:r>
    </w:p>
    <w:p w:rsidR="00734078" w:rsidRDefault="00734078" w:rsidP="005370F9">
      <w:pPr>
        <w:keepNext/>
        <w:ind w:left="360"/>
        <w:rPr>
          <w:rFonts w:ascii="Arial" w:hAnsi="Arial" w:cs="Arial"/>
          <w:b/>
        </w:rPr>
      </w:pPr>
    </w:p>
    <w:p w:rsidR="005370F9" w:rsidRPr="005370F9" w:rsidRDefault="005370F9" w:rsidP="005370F9">
      <w:pPr>
        <w:keepNext/>
        <w:ind w:left="360"/>
        <w:rPr>
          <w:rFonts w:ascii="Arial" w:hAnsi="Arial" w:cs="Arial"/>
          <w:b/>
        </w:rPr>
      </w:pPr>
      <w:r w:rsidRPr="005370F9">
        <w:rPr>
          <w:rFonts w:ascii="Arial" w:hAnsi="Arial" w:cs="Arial"/>
          <w:b/>
        </w:rPr>
        <w:t>Vote:</w:t>
      </w:r>
    </w:p>
    <w:tbl>
      <w:tblPr>
        <w:tblW w:w="8038" w:type="dxa"/>
        <w:tblInd w:w="864" w:type="dxa"/>
        <w:tblLook w:val="0000" w:firstRow="0" w:lastRow="0" w:firstColumn="0" w:lastColumn="0" w:noHBand="0" w:noVBand="0"/>
      </w:tblPr>
      <w:tblGrid>
        <w:gridCol w:w="1840"/>
        <w:gridCol w:w="960"/>
        <w:gridCol w:w="960"/>
        <w:gridCol w:w="960"/>
        <w:gridCol w:w="1106"/>
        <w:gridCol w:w="1106"/>
        <w:gridCol w:w="1106"/>
      </w:tblGrid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Balanced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Balanced</w:t>
            </w:r>
          </w:p>
        </w:tc>
      </w:tr>
      <w:tr w:rsidR="005370F9" w:rsidRPr="005370F9" w:rsidTr="00BC0771">
        <w:trPr>
          <w:trHeight w:val="306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For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Against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For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Against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b/>
                <w:bCs/>
              </w:rPr>
            </w:pPr>
            <w:r w:rsidRPr="005370F9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End Users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keepNext/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LDCs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5370F9" w:rsidRPr="005370F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34078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Pipelines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C12BC2" w:rsidP="00734078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keepNext/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C12BC2" w:rsidP="0073407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C12BC2" w:rsidP="00734078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  <w:r w:rsidR="00734078" w:rsidRPr="005370F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keepNext/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C12BC2" w:rsidP="00734078">
            <w:pPr>
              <w:keepNext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Producers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0</w:t>
            </w:r>
          </w:p>
        </w:tc>
      </w:tr>
      <w:tr w:rsidR="005370F9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0000FF"/>
              </w:rPr>
            </w:pPr>
            <w:r w:rsidRPr="005370F9">
              <w:rPr>
                <w:rFonts w:ascii="Arial" w:hAnsi="Arial" w:cs="Arial"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  <w:r w:rsidR="005370F9" w:rsidRPr="005370F9">
              <w:rPr>
                <w:rFonts w:ascii="Arial" w:hAnsi="Arial" w:cs="Arial"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5370F9" w:rsidP="005370F9">
            <w:pPr>
              <w:jc w:val="center"/>
              <w:rPr>
                <w:rFonts w:ascii="Arial" w:hAnsi="Arial" w:cs="Arial"/>
                <w:color w:val="FF0000"/>
              </w:rPr>
            </w:pPr>
            <w:r w:rsidRPr="005370F9">
              <w:rPr>
                <w:rFonts w:ascii="Arial" w:hAnsi="Arial" w:cs="Arial"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70F9" w:rsidRPr="005370F9" w:rsidRDefault="00C12BC2" w:rsidP="005370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34078" w:rsidRPr="005370F9" w:rsidTr="00BC0771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5370F9" w:rsidRDefault="00734078" w:rsidP="00734078">
            <w:pPr>
              <w:rPr>
                <w:rFonts w:ascii="Arial" w:hAnsi="Arial" w:cs="Arial"/>
              </w:rPr>
            </w:pPr>
            <w:r w:rsidRPr="005370F9">
              <w:rPr>
                <w:rFonts w:ascii="Arial" w:hAnsi="Arial" w:cs="Arial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C12BC2" w:rsidP="00734078">
            <w:pPr>
              <w:keepNext/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FF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734078" w:rsidP="00734078">
            <w:pPr>
              <w:keepNext/>
              <w:jc w:val="center"/>
              <w:rPr>
                <w:rFonts w:ascii="Arial" w:hAnsi="Arial" w:cs="Arial"/>
                <w:b/>
                <w:color w:val="0000FF"/>
              </w:rPr>
            </w:pPr>
            <w:r w:rsidRPr="00734078">
              <w:rPr>
                <w:rFonts w:ascii="Arial" w:hAnsi="Arial" w:cs="Arial"/>
                <w:b/>
                <w:color w:val="0000FF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C12BC2" w:rsidP="00734078">
            <w:pPr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C12BC2" w:rsidP="00734078">
            <w:pPr>
              <w:keepNext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4</w:t>
            </w:r>
            <w:r w:rsidR="00734078" w:rsidRPr="00734078">
              <w:rPr>
                <w:rFonts w:ascii="Arial" w:hAnsi="Arial" w:cs="Arial"/>
                <w:b/>
                <w:color w:val="FF0000"/>
              </w:rPr>
              <w:t>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734078" w:rsidP="00734078">
            <w:pPr>
              <w:keepNext/>
              <w:jc w:val="center"/>
              <w:rPr>
                <w:rFonts w:ascii="Arial" w:hAnsi="Arial" w:cs="Arial"/>
                <w:b/>
                <w:color w:val="FF0000"/>
              </w:rPr>
            </w:pPr>
            <w:r w:rsidRPr="00734078">
              <w:rPr>
                <w:rFonts w:ascii="Arial" w:hAnsi="Arial" w:cs="Arial"/>
                <w:b/>
                <w:color w:val="FF0000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078" w:rsidRPr="00734078" w:rsidRDefault="00C12BC2" w:rsidP="00734078">
            <w:pPr>
              <w:keepNext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</w:tbl>
    <w:p w:rsidR="005370F9" w:rsidRPr="005370F9" w:rsidRDefault="005370F9" w:rsidP="005370F9">
      <w:pPr>
        <w:ind w:left="360"/>
        <w:rPr>
          <w:rFonts w:ascii="Arial" w:hAnsi="Arial" w:cs="Arial"/>
        </w:rPr>
      </w:pPr>
    </w:p>
    <w:p w:rsidR="005370F9" w:rsidRPr="005370F9" w:rsidRDefault="005370F9" w:rsidP="005370F9">
      <w:pPr>
        <w:ind w:left="432"/>
        <w:rPr>
          <w:rFonts w:ascii="Arial" w:eastAsia="Calibri" w:hAnsi="Arial" w:cs="Arial"/>
          <w:noProof w:val="0"/>
        </w:rPr>
      </w:pPr>
      <w:r w:rsidRPr="005370F9">
        <w:rPr>
          <w:rFonts w:ascii="Arial" w:eastAsia="Calibri" w:hAnsi="Arial" w:cs="Arial"/>
          <w:noProof w:val="0"/>
        </w:rPr>
        <w:t xml:space="preserve">Motion </w:t>
      </w:r>
      <w:r w:rsidR="00C12BC2">
        <w:rPr>
          <w:rFonts w:ascii="Arial" w:eastAsia="Calibri" w:hAnsi="Arial" w:cs="Arial"/>
          <w:noProof w:val="0"/>
        </w:rPr>
        <w:t>Passes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</w:rPr>
      </w:pPr>
    </w:p>
    <w:sectPr w:rsidR="003A4750" w:rsidRPr="00E2563C">
      <w:headerReference w:type="default" r:id="rId7"/>
      <w:footerReference w:type="default" r:id="rId8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5A" w:rsidRDefault="00C3625A">
      <w:r>
        <w:separator/>
      </w:r>
    </w:p>
  </w:endnote>
  <w:endnote w:type="continuationSeparator" w:id="0">
    <w:p w:rsidR="00C3625A" w:rsidRDefault="00C3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481000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559BC" w:rsidRPr="002559BC" w:rsidRDefault="002559BC" w:rsidP="002559BC">
            <w:pPr>
              <w:pStyle w:val="Footer"/>
              <w:rPr>
                <w:rFonts w:ascii="Arial" w:hAnsi="Arial" w:cs="Arial"/>
              </w:rPr>
            </w:pPr>
            <w:r w:rsidRPr="002559BC">
              <w:rPr>
                <w:rFonts w:ascii="Arial" w:hAnsi="Arial" w:cs="Arial"/>
              </w:rPr>
              <w:t xml:space="preserve">Page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164B2B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  <w:r w:rsidRPr="002559BC">
              <w:rPr>
                <w:rFonts w:ascii="Arial" w:hAnsi="Arial" w:cs="Arial"/>
              </w:rPr>
              <w:t xml:space="preserve"> of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164B2B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5A" w:rsidRDefault="00C3625A">
      <w:r>
        <w:separator/>
      </w:r>
    </w:p>
  </w:footnote>
  <w:footnote w:type="continuationSeparator" w:id="0">
    <w:p w:rsidR="00C3625A" w:rsidRDefault="00C36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BC" w:rsidRDefault="00C3625A" w:rsidP="002559BC">
    <w:pPr>
      <w:pStyle w:val="BodyText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06426905" r:id="rId2"/>
      </w:objec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  <w:t>No</w:t>
    </w:r>
    <w:r w:rsidR="007219B5">
      <w:rPr>
        <w:rFonts w:ascii="Arial" w:hAnsi="Arial" w:cs="Arial"/>
        <w:b/>
        <w:sz w:val="22"/>
      </w:rPr>
      <w:t>r</w:t>
    </w:r>
    <w:r>
      <w:rPr>
        <w:rFonts w:ascii="Arial" w:hAnsi="Arial" w:cs="Arial"/>
        <w:b/>
        <w:sz w:val="22"/>
      </w:rPr>
      <w:t xml:space="preserve">thern Natural 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MC15016</w:t>
    </w:r>
  </w:p>
  <w:p w:rsidR="002559BC" w:rsidRDefault="002559BC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</w:p>
  <w:p w:rsidR="002559BC" w:rsidRDefault="002559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7E"/>
    <w:rsid w:val="0007401B"/>
    <w:rsid w:val="00082C5E"/>
    <w:rsid w:val="000F3FD5"/>
    <w:rsid w:val="00164B2B"/>
    <w:rsid w:val="0017246F"/>
    <w:rsid w:val="00194B52"/>
    <w:rsid w:val="001B0B56"/>
    <w:rsid w:val="001E7BAB"/>
    <w:rsid w:val="00216822"/>
    <w:rsid w:val="002559BC"/>
    <w:rsid w:val="00276F96"/>
    <w:rsid w:val="002C53FA"/>
    <w:rsid w:val="002E0B64"/>
    <w:rsid w:val="00356AF0"/>
    <w:rsid w:val="003629D3"/>
    <w:rsid w:val="00397D20"/>
    <w:rsid w:val="003A4750"/>
    <w:rsid w:val="003C7080"/>
    <w:rsid w:val="003F1828"/>
    <w:rsid w:val="00400FA6"/>
    <w:rsid w:val="00536DB5"/>
    <w:rsid w:val="005370F9"/>
    <w:rsid w:val="0055478B"/>
    <w:rsid w:val="005F2E83"/>
    <w:rsid w:val="00610AFA"/>
    <w:rsid w:val="006208AE"/>
    <w:rsid w:val="006230CC"/>
    <w:rsid w:val="00651C68"/>
    <w:rsid w:val="00655305"/>
    <w:rsid w:val="00683699"/>
    <w:rsid w:val="007143E0"/>
    <w:rsid w:val="007219B5"/>
    <w:rsid w:val="007337A1"/>
    <w:rsid w:val="00734078"/>
    <w:rsid w:val="007423E5"/>
    <w:rsid w:val="007C3956"/>
    <w:rsid w:val="007E1A53"/>
    <w:rsid w:val="008F583C"/>
    <w:rsid w:val="00A12970"/>
    <w:rsid w:val="00A92213"/>
    <w:rsid w:val="00A97A2A"/>
    <w:rsid w:val="00AA310C"/>
    <w:rsid w:val="00AC6659"/>
    <w:rsid w:val="00B0151C"/>
    <w:rsid w:val="00BC0771"/>
    <w:rsid w:val="00C12BC2"/>
    <w:rsid w:val="00C216FB"/>
    <w:rsid w:val="00C27546"/>
    <w:rsid w:val="00C3625A"/>
    <w:rsid w:val="00C8308D"/>
    <w:rsid w:val="00C91CC3"/>
    <w:rsid w:val="00CC04D9"/>
    <w:rsid w:val="00D10A7E"/>
    <w:rsid w:val="00E2563C"/>
    <w:rsid w:val="00E3199B"/>
    <w:rsid w:val="00E32FB7"/>
    <w:rsid w:val="00E34661"/>
    <w:rsid w:val="00E47807"/>
    <w:rsid w:val="00E55437"/>
    <w:rsid w:val="00ED5947"/>
    <w:rsid w:val="00F02AD9"/>
    <w:rsid w:val="00F42FF3"/>
    <w:rsid w:val="00F4793A"/>
    <w:rsid w:val="00F86FBB"/>
    <w:rsid w:val="00FC74F6"/>
    <w:rsid w:val="00F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B22A282-889B-413C-9DA7-79834F4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2559B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subject/>
  <dc:creator>Mike Zoch</dc:creator>
  <cp:keywords/>
  <dc:description/>
  <cp:lastModifiedBy>Davis, Dale M</cp:lastModifiedBy>
  <cp:revision>9</cp:revision>
  <cp:lastPrinted>2002-04-25T18:05:00Z</cp:lastPrinted>
  <dcterms:created xsi:type="dcterms:W3CDTF">2015-07-08T14:37:00Z</dcterms:created>
  <dcterms:modified xsi:type="dcterms:W3CDTF">2015-10-15T20:09:00Z</dcterms:modified>
</cp:coreProperties>
</file>