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bookmarkStart w:id="0" w:name="_GoBack"/>
      <w:bookmarkEnd w:id="0"/>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sidRPr="00F75E6C">
        <w:rPr>
          <w:b/>
          <w:sz w:val="22"/>
        </w:rPr>
        <w:t>Instructions:</w:t>
      </w:r>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b/>
          <w:sz w:val="22"/>
        </w:rPr>
      </w:pPr>
      <w:r w:rsidRPr="00F75E6C">
        <w:rPr>
          <w:b/>
          <w:sz w:val="22"/>
        </w:rPr>
        <w:tab/>
        <w:t>1.</w:t>
      </w:r>
      <w:r w:rsidRPr="00F75E6C">
        <w:rPr>
          <w:b/>
          <w:sz w:val="22"/>
        </w:rPr>
        <w:tab/>
        <w:t>Please fill out as much of the requested information as possible.  It is mandatory to provide a contact name, phone number and fax number to which questions can be directed.  If you have an electronic mailing address, please make that available as well.</w:t>
      </w:r>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b/>
          <w:sz w:val="22"/>
        </w:rPr>
      </w:pPr>
      <w:r w:rsidRPr="00F75E6C">
        <w:rPr>
          <w:b/>
          <w:sz w:val="22"/>
        </w:rPr>
        <w:tab/>
        <w:t>2.</w:t>
      </w:r>
      <w:r w:rsidRPr="00F75E6C">
        <w:rPr>
          <w:b/>
          <w:sz w:val="22"/>
        </w:rPr>
        <w:tab/>
        <w:t>Attach any information you believe is related to the request.  The more complete your request is</w:t>
      </w:r>
      <w:proofErr w:type="gramStart"/>
      <w:r w:rsidRPr="00F75E6C">
        <w:rPr>
          <w:b/>
          <w:sz w:val="22"/>
        </w:rPr>
        <w:t>,</w:t>
      </w:r>
      <w:proofErr w:type="gramEnd"/>
      <w:r w:rsidRPr="00F75E6C">
        <w:rPr>
          <w:b/>
          <w:sz w:val="22"/>
        </w:rPr>
        <w:t xml:space="preserve"> the less time is required to review it.</w:t>
      </w:r>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sidRPr="00F75E6C">
        <w:rPr>
          <w:b/>
          <w:sz w:val="22"/>
        </w:rPr>
        <w:tab/>
        <w:t>3.</w:t>
      </w:r>
      <w:r w:rsidRPr="00F75E6C">
        <w:rPr>
          <w:b/>
          <w:sz w:val="22"/>
        </w:rPr>
        <w:tab/>
        <w:t>Once completed, send your request to:</w:t>
      </w:r>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sidRPr="00F75E6C">
        <w:rPr>
          <w:b/>
          <w:sz w:val="22"/>
        </w:rPr>
        <w:tab/>
      </w:r>
      <w:r w:rsidRPr="00F75E6C">
        <w:rPr>
          <w:b/>
          <w:sz w:val="22"/>
        </w:rPr>
        <w:tab/>
      </w:r>
      <w:r w:rsidRPr="00F75E6C">
        <w:rPr>
          <w:b/>
          <w:sz w:val="22"/>
        </w:rPr>
        <w:tab/>
        <w:t>Rae McQuade</w:t>
      </w:r>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sidRPr="00F75E6C">
        <w:rPr>
          <w:b/>
          <w:sz w:val="22"/>
        </w:rPr>
        <w:tab/>
      </w:r>
      <w:r w:rsidRPr="00F75E6C">
        <w:rPr>
          <w:b/>
          <w:sz w:val="22"/>
        </w:rPr>
        <w:tab/>
      </w:r>
      <w:r w:rsidRPr="00F75E6C">
        <w:rPr>
          <w:b/>
          <w:sz w:val="22"/>
        </w:rPr>
        <w:tab/>
        <w:t>NAESB, Executive Director</w:t>
      </w:r>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sidRPr="00F75E6C">
        <w:rPr>
          <w:b/>
          <w:sz w:val="22"/>
        </w:rPr>
        <w:tab/>
      </w:r>
      <w:r w:rsidRPr="00F75E6C">
        <w:rPr>
          <w:b/>
          <w:sz w:val="22"/>
        </w:rPr>
        <w:tab/>
      </w:r>
      <w:r w:rsidRPr="00F75E6C">
        <w:rPr>
          <w:b/>
          <w:sz w:val="22"/>
        </w:rPr>
        <w:tab/>
        <w:t xml:space="preserve">1301 </w:t>
      </w:r>
      <w:proofErr w:type="spellStart"/>
      <w:r w:rsidRPr="00F75E6C">
        <w:rPr>
          <w:b/>
          <w:sz w:val="22"/>
        </w:rPr>
        <w:t>Fannin</w:t>
      </w:r>
      <w:proofErr w:type="spellEnd"/>
      <w:r w:rsidRPr="00F75E6C">
        <w:rPr>
          <w:b/>
          <w:sz w:val="22"/>
        </w:rPr>
        <w:t xml:space="preserve">, </w:t>
      </w:r>
      <w:smartTag w:uri="urn:schemas-microsoft-com:office:smarttags" w:element="address">
        <w:smartTag w:uri="urn:schemas-microsoft-com:office:smarttags" w:element="Street">
          <w:r w:rsidRPr="00F75E6C">
            <w:rPr>
              <w:b/>
              <w:sz w:val="22"/>
            </w:rPr>
            <w:t>Suite</w:t>
          </w:r>
        </w:smartTag>
        <w:r w:rsidRPr="00F75E6C">
          <w:rPr>
            <w:b/>
            <w:sz w:val="22"/>
          </w:rPr>
          <w:t xml:space="preserve"> 2350</w:t>
        </w:r>
      </w:smartTag>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sidRPr="00F75E6C">
        <w:rPr>
          <w:b/>
          <w:sz w:val="22"/>
        </w:rPr>
        <w:tab/>
      </w:r>
      <w:r w:rsidRPr="00F75E6C">
        <w:rPr>
          <w:b/>
          <w:sz w:val="22"/>
        </w:rPr>
        <w:tab/>
      </w:r>
      <w:r w:rsidRPr="00F75E6C">
        <w:rPr>
          <w:b/>
          <w:sz w:val="22"/>
        </w:rPr>
        <w:tab/>
      </w:r>
      <w:smartTag w:uri="urn:schemas-microsoft-com:office:smarttags" w:element="place">
        <w:smartTag w:uri="urn:schemas-microsoft-com:office:smarttags" w:element="City">
          <w:r w:rsidRPr="00F75E6C">
            <w:rPr>
              <w:b/>
              <w:sz w:val="22"/>
            </w:rPr>
            <w:t>Houston</w:t>
          </w:r>
        </w:smartTag>
        <w:r w:rsidRPr="00F75E6C">
          <w:rPr>
            <w:b/>
            <w:sz w:val="22"/>
          </w:rPr>
          <w:t xml:space="preserve">, </w:t>
        </w:r>
        <w:smartTag w:uri="urn:schemas-microsoft-com:office:smarttags" w:element="State">
          <w:r w:rsidRPr="00F75E6C">
            <w:rPr>
              <w:b/>
              <w:sz w:val="22"/>
            </w:rPr>
            <w:t>TX</w:t>
          </w:r>
        </w:smartTag>
        <w:r w:rsidRPr="00F75E6C">
          <w:rPr>
            <w:b/>
            <w:sz w:val="22"/>
          </w:rPr>
          <w:t xml:space="preserve">  </w:t>
        </w:r>
        <w:smartTag w:uri="urn:schemas-microsoft-com:office:smarttags" w:element="PostalCode">
          <w:r w:rsidRPr="00F75E6C">
            <w:rPr>
              <w:b/>
              <w:sz w:val="22"/>
            </w:rPr>
            <w:t>77002</w:t>
          </w:r>
        </w:smartTag>
      </w:smartTag>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sidRPr="00F75E6C">
        <w:rPr>
          <w:b/>
          <w:sz w:val="22"/>
        </w:rPr>
        <w:tab/>
      </w:r>
      <w:r w:rsidRPr="00F75E6C">
        <w:rPr>
          <w:b/>
          <w:sz w:val="22"/>
        </w:rPr>
        <w:tab/>
      </w:r>
      <w:r w:rsidRPr="00F75E6C">
        <w:rPr>
          <w:b/>
          <w:sz w:val="22"/>
        </w:rPr>
        <w:tab/>
        <w:t>Phone:  713</w:t>
      </w:r>
      <w:r w:rsidRPr="00F75E6C">
        <w:rPr>
          <w:b/>
          <w:sz w:val="22"/>
        </w:rPr>
        <w:noBreakHyphen/>
        <w:t>356</w:t>
      </w:r>
      <w:r w:rsidRPr="00F75E6C">
        <w:rPr>
          <w:b/>
          <w:sz w:val="22"/>
        </w:rPr>
        <w:noBreakHyphen/>
        <w:t>0060</w:t>
      </w:r>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sidRPr="00F75E6C">
        <w:rPr>
          <w:b/>
          <w:sz w:val="22"/>
        </w:rPr>
        <w:tab/>
      </w:r>
      <w:r w:rsidRPr="00F75E6C">
        <w:rPr>
          <w:b/>
          <w:sz w:val="22"/>
        </w:rPr>
        <w:tab/>
      </w:r>
      <w:r w:rsidRPr="00F75E6C">
        <w:rPr>
          <w:b/>
          <w:sz w:val="22"/>
        </w:rPr>
        <w:tab/>
        <w:t>Fax:      713</w:t>
      </w:r>
      <w:r w:rsidRPr="00F75E6C">
        <w:rPr>
          <w:b/>
          <w:sz w:val="22"/>
        </w:rPr>
        <w:noBreakHyphen/>
        <w:t>356</w:t>
      </w:r>
      <w:r w:rsidRPr="00F75E6C">
        <w:rPr>
          <w:b/>
          <w:sz w:val="22"/>
        </w:rPr>
        <w:noBreakHyphen/>
        <w:t>0067</w:t>
      </w:r>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sidRPr="00F75E6C">
        <w:rPr>
          <w:b/>
          <w:sz w:val="22"/>
        </w:rPr>
        <w:tab/>
      </w:r>
      <w:r w:rsidRPr="00F75E6C">
        <w:rPr>
          <w:b/>
          <w:sz w:val="22"/>
        </w:rPr>
        <w:tab/>
      </w:r>
      <w:proofErr w:type="gramStart"/>
      <w:r w:rsidRPr="00F75E6C">
        <w:rPr>
          <w:b/>
          <w:sz w:val="22"/>
        </w:rPr>
        <w:t>by</w:t>
      </w:r>
      <w:proofErr w:type="gramEnd"/>
      <w:r w:rsidRPr="00F75E6C">
        <w:rPr>
          <w:b/>
          <w:sz w:val="22"/>
        </w:rPr>
        <w:t xml:space="preserve"> either mail, fax, or to NAESB’s email address, naesb@</w:t>
      </w:r>
      <w:r w:rsidR="00F75E6C">
        <w:rPr>
          <w:b/>
          <w:sz w:val="22"/>
        </w:rPr>
        <w:t>naesb</w:t>
      </w:r>
      <w:r w:rsidRPr="00F75E6C">
        <w:rPr>
          <w:b/>
          <w:sz w:val="22"/>
        </w:rPr>
        <w:t>.</w:t>
      </w:r>
      <w:r w:rsidR="00F75E6C">
        <w:rPr>
          <w:b/>
          <w:sz w:val="22"/>
        </w:rPr>
        <w:t>org</w:t>
      </w:r>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sidRPr="00F75E6C">
        <w:rPr>
          <w:b/>
          <w:sz w:val="22"/>
        </w:rPr>
        <w:t>Once received, the request will be routed to the appropriate subcommittees for review.</w:t>
      </w:r>
    </w:p>
    <w:p w:rsidR="00F75E6C" w:rsidRPr="00F75E6C" w:rsidRDefault="00607B13" w:rsidP="00F75E6C">
      <w:pPr>
        <w:tabs>
          <w:tab w:val="center" w:pos="4680"/>
          <w:tab w:val="right" w:pos="9360"/>
        </w:tabs>
        <w:spacing w:line="330" w:lineRule="auto"/>
        <w:jc w:val="center"/>
        <w:rPr>
          <w:b/>
          <w:sz w:val="22"/>
        </w:rPr>
      </w:pPr>
      <w:r w:rsidRPr="00F75E6C">
        <w:rPr>
          <w:b/>
          <w:sz w:val="22"/>
        </w:rPr>
        <w:br w:type="page"/>
      </w:r>
      <w:r w:rsidR="00F75E6C" w:rsidRPr="00F75E6C">
        <w:rPr>
          <w:b/>
          <w:sz w:val="22"/>
        </w:rPr>
        <w:lastRenderedPageBreak/>
        <w:t>NAESB Correction/Clarification Procedure</w:t>
      </w:r>
    </w:p>
    <w:p w:rsidR="00F75E6C" w:rsidRPr="00F75E6C" w:rsidRDefault="00F75E6C"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2"/>
        </w:rPr>
      </w:pPr>
    </w:p>
    <w:p w:rsidR="00F75E6C" w:rsidRPr="00F75E6C" w:rsidRDefault="00F75E6C"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F75E6C">
        <w:rPr>
          <w:b/>
        </w:rPr>
        <w:t>Minor Clarifications and Corrections to Standards</w:t>
      </w:r>
    </w:p>
    <w:p w:rsidR="00F75E6C" w:rsidRPr="00F75E6C" w:rsidRDefault="00F75E6C"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00F75E6C" w:rsidRPr="00F75E6C" w:rsidRDefault="00F75E6C"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F75E6C">
        <w:t>Minor clarifications and corrections to existing standards include: (a) clarifications or corrections made by a regulatory agency to standards that are of a jurisdictional nature, or by the American National Standards Institute or its successor; (b) clarifications or corrections to the format, appearance, or descriptions of standards in standards documentation; (c) clarifications or corrections to add code values to tables; and (d) clarifications and corrections that do not materially change a standard.</w:t>
      </w:r>
      <w:r>
        <w:t xml:space="preserve">   </w:t>
      </w:r>
      <w:r w:rsidRPr="00F75E6C">
        <w:t>Any request for a minor clarification or correction to an existing standard should be submitted in writing to the executive director. This request shall include a description of the minor clarification or correction and the reason the clarification or correction should be implemented.</w:t>
      </w:r>
    </w:p>
    <w:p w:rsidR="00F75E6C" w:rsidRPr="00F75E6C" w:rsidRDefault="00F75E6C"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75E6C" w:rsidRPr="00F75E6C" w:rsidRDefault="00F75E6C"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F75E6C">
        <w:rPr>
          <w:b/>
        </w:rPr>
        <w:t>1. Processing of Requests</w:t>
      </w:r>
    </w:p>
    <w:p w:rsidR="00F75E6C" w:rsidRPr="00F75E6C" w:rsidRDefault="00F75E6C"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00F75E6C" w:rsidRPr="00F75E6C" w:rsidRDefault="00F75E6C"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F75E6C">
        <w:t>The executive director shall promptly notify the EC and any appropriate subcommittee(s) of the receipt of the request. The members of the applicable quadrant’s EC shall promptly determine whether the request meets the definition of a minor clarification or correction. Through the decision of the vice chair of the applicable quadrant, this determination may be delegated to one of the quadrant’s subcommittees, with the concurrence of the subcommittee chair, in which case the subcommittee shall make a prompt decision.</w:t>
      </w:r>
    </w:p>
    <w:p w:rsidR="00F75E6C" w:rsidRPr="00F75E6C" w:rsidRDefault="00F75E6C"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F75E6C">
        <w:t>If the request is determined to meet the definition of minor clarification or correction, the applicable quadrant’s EC, with input from any subcommittee(s) to which the request has been forwarded, shall act on the request within one month of its receipt. A meeting to discuss the request is not required; the decision may be made by notational vote. A simple majority of the votes received shall determine the outcome. The members of the applicable quadrant’s EC shall be given at least three working days to consider and vote on the request.</w:t>
      </w:r>
    </w:p>
    <w:p w:rsidR="00F75E6C" w:rsidRPr="00F75E6C" w:rsidRDefault="00F75E6C"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75E6C" w:rsidRPr="00F75E6C" w:rsidRDefault="00F75E6C"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F75E6C">
        <w:rPr>
          <w:b/>
        </w:rPr>
        <w:t>2. Public Notice</w:t>
      </w:r>
    </w:p>
    <w:p w:rsidR="00F75E6C" w:rsidRDefault="00F75E6C"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75E6C" w:rsidRPr="00F75E6C" w:rsidRDefault="00F75E6C"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F75E6C">
        <w:t>The results of the vote on the request for a minor clarification or correction shall be posted on the NAESB website and the members of the applicable quadrant shall be notified of the request by e-mail. If the request has been approved by the applicable quadrant’s EC, the notification shall include a brief description of the request, the contact name and number of the requester so that further information can be obtained, and the proposed effective date of the clarification or correction. The proposed effective date of the minor clarification or correction shall normally be one month from the date of the public notice. Any interested party shall have an opportunity to comment on the request, and the comments shall be posted on the NAESB website.  The comment period is two weeks.</w:t>
      </w:r>
    </w:p>
    <w:p w:rsidR="00F75E6C" w:rsidRPr="00F75E6C" w:rsidRDefault="00F75E6C"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75E6C" w:rsidRPr="00F75E6C" w:rsidRDefault="00F75E6C"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F75E6C">
        <w:rPr>
          <w:b/>
        </w:rPr>
        <w:t>3. Final Disposition of Approved Requests</w:t>
      </w:r>
    </w:p>
    <w:p w:rsidR="00F75E6C" w:rsidRDefault="00F75E6C"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EA72B5" w:rsidRPr="00F75E6C" w:rsidRDefault="00F75E6C"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F75E6C">
        <w:t>If no comments are received on an approved request, the standard shall be clarified or corrected as specified in the approved request on the effective date proposed. If comments are received, they shall be forwarded to the members of the applicable quadrant’s EC for consideration. Each comment requires a public written response from the applicable quadrant’s EC. The applicable quadrant’s EC shall determine whether changes are necessary as a result of the comments. Members of the applicable quadrant’s EC shall be given three working days to consider the comments and determine the outcome, which shall be decided by a simple majority of the votes received. A meeting to discuss the request is not required; the decision may be made by notational vote. The standard shall be clarified or corrected in accordance with the outcome of the vote, effective with the completion of voting, and notice thereof shall be posted on the NAESB website.</w:t>
      </w:r>
    </w:p>
    <w:p w:rsidR="00EA72B5" w:rsidRPr="00F75E6C" w:rsidRDefault="005B1939" w:rsidP="005B19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sz w:val="22"/>
        </w:rPr>
      </w:pPr>
      <w:r w:rsidRPr="00F75E6C">
        <w:br w:type="page"/>
      </w:r>
      <w:r w:rsidRPr="00F75E6C">
        <w:rPr>
          <w:sz w:val="22"/>
        </w:rPr>
        <w:lastRenderedPageBreak/>
        <w:t>D</w:t>
      </w:r>
      <w:r w:rsidR="00EA72B5" w:rsidRPr="00F75E6C">
        <w:rPr>
          <w:sz w:val="22"/>
        </w:rPr>
        <w:t>ate of Request:   _</w:t>
      </w:r>
      <w:r w:rsidR="001436A7" w:rsidRPr="001436A7">
        <w:rPr>
          <w:sz w:val="22"/>
          <w:u w:val="single"/>
        </w:rPr>
        <w:t>January 2, 2014</w:t>
      </w:r>
      <w:r w:rsidR="00EA72B5" w:rsidRPr="00F75E6C">
        <w:rPr>
          <w:sz w:val="22"/>
        </w:rPr>
        <w:t>___</w:t>
      </w:r>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sidRPr="00F75E6C">
        <w:rPr>
          <w:sz w:val="22"/>
        </w:rPr>
        <w:t>1.  Submitting Entity &amp; Address:</w:t>
      </w:r>
    </w:p>
    <w:p w:rsidR="005B1939" w:rsidRPr="00F75E6C" w:rsidRDefault="005B1939" w:rsidP="005B19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sz w:val="22"/>
        </w:rPr>
      </w:pPr>
      <w:r w:rsidRPr="00F75E6C">
        <w:rPr>
          <w:sz w:val="22"/>
        </w:rPr>
        <w:t>_______</w:t>
      </w:r>
      <w:r w:rsidR="00AA2EC1">
        <w:rPr>
          <w:sz w:val="22"/>
          <w:u w:val="single"/>
        </w:rPr>
        <w:t>Northern Natural Gas</w:t>
      </w:r>
      <w:r w:rsidRPr="00F75E6C">
        <w:rPr>
          <w:sz w:val="22"/>
        </w:rPr>
        <w:t>________________________________________</w:t>
      </w:r>
    </w:p>
    <w:p w:rsidR="005B1939" w:rsidRPr="00F75E6C" w:rsidRDefault="005B1939" w:rsidP="005B19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sz w:val="22"/>
        </w:rPr>
      </w:pPr>
      <w:r w:rsidRPr="00F75E6C">
        <w:rPr>
          <w:sz w:val="22"/>
        </w:rPr>
        <w:t>________</w:t>
      </w:r>
      <w:r w:rsidR="00AA2EC1">
        <w:rPr>
          <w:sz w:val="22"/>
          <w:u w:val="single"/>
        </w:rPr>
        <w:t>1111 S 103</w:t>
      </w:r>
      <w:r w:rsidR="00AA2EC1" w:rsidRPr="00AA2EC1">
        <w:rPr>
          <w:sz w:val="22"/>
          <w:u w:val="single"/>
          <w:vertAlign w:val="superscript"/>
        </w:rPr>
        <w:t>rd</w:t>
      </w:r>
      <w:r w:rsidR="00AA2EC1">
        <w:rPr>
          <w:sz w:val="22"/>
          <w:u w:val="single"/>
        </w:rPr>
        <w:t xml:space="preserve"> Street</w:t>
      </w:r>
      <w:r w:rsidRPr="00F75E6C">
        <w:rPr>
          <w:sz w:val="22"/>
        </w:rPr>
        <w:t>_________________________________________</w:t>
      </w:r>
    </w:p>
    <w:p w:rsidR="005B1939" w:rsidRPr="00F75E6C" w:rsidRDefault="005B1939" w:rsidP="005B19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sz w:val="22"/>
        </w:rPr>
      </w:pPr>
      <w:r w:rsidRPr="00F75E6C">
        <w:rPr>
          <w:sz w:val="22"/>
        </w:rPr>
        <w:t>_______</w:t>
      </w:r>
      <w:r w:rsidR="00AA2EC1">
        <w:rPr>
          <w:sz w:val="22"/>
          <w:u w:val="single"/>
        </w:rPr>
        <w:t>Omaha, NE 68124</w:t>
      </w:r>
      <w:r w:rsidRPr="00F75E6C">
        <w:rPr>
          <w:sz w:val="22"/>
        </w:rPr>
        <w:t>_________________________________________</w:t>
      </w:r>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sidRPr="00F75E6C">
        <w:rPr>
          <w:sz w:val="22"/>
        </w:rPr>
        <w:t>2.  Contact Person, Phone #, Fax #, Electronic Mailing Address:</w:t>
      </w:r>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sidRPr="00F75E6C">
        <w:rPr>
          <w:sz w:val="22"/>
        </w:rPr>
        <w:tab/>
      </w:r>
      <w:r w:rsidRPr="00F75E6C">
        <w:rPr>
          <w:sz w:val="22"/>
        </w:rPr>
        <w:tab/>
      </w:r>
      <w:r w:rsidRPr="00F75E6C">
        <w:rPr>
          <w:sz w:val="22"/>
        </w:rPr>
        <w:tab/>
      </w:r>
      <w:r w:rsidRPr="00F75E6C">
        <w:rPr>
          <w:sz w:val="22"/>
        </w:rPr>
        <w:tab/>
        <w:t xml:space="preserve">Name </w:t>
      </w:r>
      <w:r w:rsidRPr="00F75E6C">
        <w:rPr>
          <w:sz w:val="22"/>
        </w:rPr>
        <w:tab/>
        <w:t xml:space="preserve">:     </w:t>
      </w:r>
      <w:r w:rsidRPr="00F75E6C">
        <w:rPr>
          <w:sz w:val="22"/>
        </w:rPr>
        <w:tab/>
        <w:t>________</w:t>
      </w:r>
      <w:proofErr w:type="gramStart"/>
      <w:r w:rsidR="00AA2EC1">
        <w:rPr>
          <w:sz w:val="22"/>
          <w:u w:val="single"/>
        </w:rPr>
        <w:t>Micki  Schmitz</w:t>
      </w:r>
      <w:proofErr w:type="gramEnd"/>
      <w:r w:rsidRPr="00F75E6C">
        <w:rPr>
          <w:sz w:val="22"/>
        </w:rPr>
        <w:t>_________</w:t>
      </w:r>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4320"/>
        <w:rPr>
          <w:sz w:val="22"/>
        </w:rPr>
      </w:pPr>
      <w:r w:rsidRPr="00F75E6C">
        <w:rPr>
          <w:sz w:val="22"/>
        </w:rPr>
        <w:tab/>
      </w:r>
      <w:r w:rsidRPr="00F75E6C">
        <w:rPr>
          <w:sz w:val="22"/>
        </w:rPr>
        <w:tab/>
      </w:r>
      <w:r w:rsidRPr="00F75E6C">
        <w:rPr>
          <w:sz w:val="22"/>
        </w:rPr>
        <w:tab/>
      </w:r>
      <w:r w:rsidRPr="00F75E6C">
        <w:rPr>
          <w:sz w:val="22"/>
        </w:rPr>
        <w:tab/>
        <w:t xml:space="preserve">Title </w:t>
      </w:r>
      <w:r w:rsidRPr="00F75E6C">
        <w:rPr>
          <w:sz w:val="22"/>
        </w:rPr>
        <w:tab/>
        <w:t xml:space="preserve">:     </w:t>
      </w:r>
      <w:r w:rsidRPr="00F75E6C">
        <w:rPr>
          <w:sz w:val="22"/>
        </w:rPr>
        <w:tab/>
        <w:t>________</w:t>
      </w:r>
      <w:r w:rsidR="00AA2EC1">
        <w:rPr>
          <w:sz w:val="22"/>
          <w:u w:val="single"/>
        </w:rPr>
        <w:t>Business Systems Analyst</w:t>
      </w:r>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4320"/>
        <w:rPr>
          <w:sz w:val="22"/>
        </w:rPr>
      </w:pPr>
      <w:r w:rsidRPr="00F75E6C">
        <w:rPr>
          <w:sz w:val="22"/>
        </w:rPr>
        <w:tab/>
      </w:r>
      <w:r w:rsidRPr="00F75E6C">
        <w:rPr>
          <w:sz w:val="22"/>
        </w:rPr>
        <w:tab/>
      </w:r>
      <w:r w:rsidRPr="00F75E6C">
        <w:rPr>
          <w:sz w:val="22"/>
        </w:rPr>
        <w:tab/>
      </w:r>
      <w:r w:rsidRPr="00F75E6C">
        <w:rPr>
          <w:sz w:val="22"/>
        </w:rPr>
        <w:tab/>
      </w:r>
      <w:proofErr w:type="gramStart"/>
      <w:r w:rsidRPr="00F75E6C">
        <w:rPr>
          <w:sz w:val="22"/>
        </w:rPr>
        <w:t>Phone :</w:t>
      </w:r>
      <w:proofErr w:type="gramEnd"/>
      <w:r w:rsidRPr="00F75E6C">
        <w:rPr>
          <w:sz w:val="22"/>
        </w:rPr>
        <w:t xml:space="preserve">  </w:t>
      </w:r>
      <w:r w:rsidRPr="00F75E6C">
        <w:rPr>
          <w:sz w:val="22"/>
        </w:rPr>
        <w:tab/>
        <w:t>________</w:t>
      </w:r>
      <w:r w:rsidR="00AA2EC1">
        <w:rPr>
          <w:sz w:val="22"/>
          <w:u w:val="single"/>
        </w:rPr>
        <w:t>402-398-7653</w:t>
      </w:r>
      <w:r w:rsidRPr="00F75E6C">
        <w:rPr>
          <w:sz w:val="22"/>
        </w:rPr>
        <w:t>__________</w:t>
      </w:r>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4320"/>
        <w:rPr>
          <w:sz w:val="22"/>
        </w:rPr>
      </w:pPr>
      <w:r w:rsidRPr="00F75E6C">
        <w:rPr>
          <w:sz w:val="22"/>
        </w:rPr>
        <w:tab/>
      </w:r>
      <w:r w:rsidRPr="00F75E6C">
        <w:rPr>
          <w:sz w:val="22"/>
        </w:rPr>
        <w:tab/>
      </w:r>
      <w:r w:rsidRPr="00F75E6C">
        <w:rPr>
          <w:sz w:val="22"/>
        </w:rPr>
        <w:tab/>
      </w:r>
      <w:r w:rsidRPr="00F75E6C">
        <w:rPr>
          <w:sz w:val="22"/>
        </w:rPr>
        <w:tab/>
        <w:t xml:space="preserve">Fax </w:t>
      </w:r>
      <w:r w:rsidRPr="00F75E6C">
        <w:rPr>
          <w:sz w:val="22"/>
        </w:rPr>
        <w:tab/>
        <w:t>:</w:t>
      </w:r>
      <w:r w:rsidRPr="00F75E6C">
        <w:rPr>
          <w:sz w:val="22"/>
        </w:rPr>
        <w:tab/>
        <w:t>________</w:t>
      </w:r>
      <w:r w:rsidR="00AA2EC1">
        <w:rPr>
          <w:sz w:val="22"/>
          <w:u w:val="single"/>
        </w:rPr>
        <w:t>402-548-5281</w:t>
      </w:r>
      <w:r w:rsidRPr="00F75E6C">
        <w:rPr>
          <w:sz w:val="22"/>
        </w:rPr>
        <w:t>__________</w:t>
      </w:r>
    </w:p>
    <w:p w:rsidR="005B1939" w:rsidRDefault="00EA72B5" w:rsidP="00AA2E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u w:val="single"/>
        </w:rPr>
      </w:pPr>
      <w:r w:rsidRPr="00F75E6C">
        <w:rPr>
          <w:sz w:val="22"/>
        </w:rPr>
        <w:tab/>
      </w:r>
      <w:r w:rsidRPr="00F75E6C">
        <w:rPr>
          <w:sz w:val="22"/>
        </w:rPr>
        <w:tab/>
      </w:r>
      <w:r w:rsidRPr="00F75E6C">
        <w:rPr>
          <w:sz w:val="22"/>
        </w:rPr>
        <w:tab/>
      </w:r>
      <w:r w:rsidRPr="00F75E6C">
        <w:rPr>
          <w:sz w:val="22"/>
        </w:rPr>
        <w:tab/>
        <w:t>E</w:t>
      </w:r>
      <w:r w:rsidRPr="00F75E6C">
        <w:rPr>
          <w:sz w:val="22"/>
        </w:rPr>
        <w:noBreakHyphen/>
        <w:t>mail</w:t>
      </w:r>
      <w:r w:rsidRPr="00F75E6C">
        <w:rPr>
          <w:sz w:val="22"/>
        </w:rPr>
        <w:tab/>
        <w:t>:</w:t>
      </w:r>
      <w:r w:rsidRPr="00F75E6C">
        <w:rPr>
          <w:sz w:val="22"/>
        </w:rPr>
        <w:tab/>
      </w:r>
      <w:hyperlink r:id="rId8" w:history="1">
        <w:r w:rsidR="00AA2EC1" w:rsidRPr="00741F89">
          <w:rPr>
            <w:rStyle w:val="Hyperlink"/>
            <w:sz w:val="22"/>
          </w:rPr>
          <w:t>________micki.schmitz@nngco.com</w:t>
        </w:r>
      </w:hyperlink>
    </w:p>
    <w:p w:rsidR="00AA2EC1" w:rsidRPr="00F75E6C" w:rsidRDefault="00AA2EC1" w:rsidP="00AA2E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rsidR="005B1939" w:rsidRPr="00F75E6C" w:rsidRDefault="005B1939" w:rsidP="005B19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sz w:val="22"/>
        </w:rPr>
      </w:pPr>
      <w:r w:rsidRPr="00F75E6C">
        <w:rPr>
          <w:sz w:val="22"/>
        </w:rPr>
        <w:t xml:space="preserve">3.  Version and Standard Number(s) suggested for correction or clarification: </w:t>
      </w:r>
    </w:p>
    <w:p w:rsidR="00AA2EC1" w:rsidRDefault="00AA2EC1" w:rsidP="00AA2E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 w:val="22"/>
          <w:szCs w:val="22"/>
        </w:rPr>
      </w:pPr>
      <w:r>
        <w:rPr>
          <w:rFonts w:ascii="Arial" w:hAnsi="Arial" w:cs="Arial"/>
          <w:sz w:val="22"/>
          <w:szCs w:val="22"/>
        </w:rPr>
        <w:t xml:space="preserve">This request proposes the addition of </w:t>
      </w:r>
      <w:r w:rsidR="00EA744F">
        <w:rPr>
          <w:rFonts w:ascii="Arial" w:hAnsi="Arial" w:cs="Arial"/>
          <w:sz w:val="22"/>
          <w:szCs w:val="22"/>
        </w:rPr>
        <w:t>1</w:t>
      </w:r>
      <w:r>
        <w:rPr>
          <w:rFonts w:ascii="Arial" w:hAnsi="Arial" w:cs="Arial"/>
          <w:sz w:val="22"/>
          <w:szCs w:val="22"/>
        </w:rPr>
        <w:t xml:space="preserve"> code value for the data element “</w:t>
      </w:r>
      <w:r w:rsidR="001436A7">
        <w:rPr>
          <w:rFonts w:ascii="Arial" w:hAnsi="Arial" w:cs="Arial"/>
          <w:sz w:val="22"/>
          <w:szCs w:val="22"/>
        </w:rPr>
        <w:t>Rate I</w:t>
      </w:r>
      <w:r w:rsidR="00552A3F">
        <w:rPr>
          <w:rFonts w:ascii="Arial" w:hAnsi="Arial" w:cs="Arial"/>
          <w:sz w:val="22"/>
          <w:szCs w:val="22"/>
        </w:rPr>
        <w:t>dentification Code</w:t>
      </w:r>
      <w:r>
        <w:rPr>
          <w:rFonts w:ascii="Arial" w:hAnsi="Arial" w:cs="Arial"/>
          <w:sz w:val="22"/>
          <w:szCs w:val="22"/>
        </w:rPr>
        <w:t>” in t</w:t>
      </w:r>
      <w:r w:rsidRPr="00206736">
        <w:rPr>
          <w:rFonts w:ascii="Arial" w:hAnsi="Arial" w:cs="Arial"/>
          <w:sz w:val="22"/>
          <w:szCs w:val="22"/>
        </w:rPr>
        <w:t>he</w:t>
      </w:r>
      <w:r>
        <w:rPr>
          <w:rFonts w:ascii="Arial" w:hAnsi="Arial" w:cs="Arial"/>
          <w:sz w:val="22"/>
          <w:szCs w:val="22"/>
        </w:rPr>
        <w:t xml:space="preserve"> following datasets for the </w:t>
      </w:r>
      <w:r w:rsidR="00F22FF1">
        <w:rPr>
          <w:rFonts w:ascii="Arial" w:hAnsi="Arial" w:cs="Arial"/>
          <w:sz w:val="22"/>
          <w:szCs w:val="22"/>
        </w:rPr>
        <w:t xml:space="preserve">next available </w:t>
      </w:r>
      <w:r>
        <w:rPr>
          <w:rFonts w:ascii="Arial" w:hAnsi="Arial" w:cs="Arial"/>
          <w:sz w:val="22"/>
          <w:szCs w:val="22"/>
        </w:rPr>
        <w:t>NAESB WGQ Version release:</w:t>
      </w:r>
    </w:p>
    <w:p w:rsidR="00AA2EC1" w:rsidRPr="00AA2EC1" w:rsidRDefault="00AA2EC1" w:rsidP="00AA2EC1">
      <w:pPr>
        <w:autoSpaceDE w:val="0"/>
        <w:autoSpaceDN w:val="0"/>
        <w:adjustRightInd w:val="0"/>
        <w:ind w:left="720"/>
        <w:rPr>
          <w:rFonts w:ascii="Arial" w:hAnsi="Arial" w:cs="Arial"/>
          <w:b/>
          <w:bCs/>
          <w:sz w:val="22"/>
          <w:szCs w:val="23"/>
        </w:rPr>
      </w:pPr>
      <w:bookmarkStart w:id="1" w:name="OLE_LINK3"/>
      <w:bookmarkStart w:id="2" w:name="OLE_LINK4"/>
      <w:r w:rsidRPr="00AA2EC1">
        <w:rPr>
          <w:rFonts w:ascii="Arial" w:hAnsi="Arial" w:cs="Arial"/>
          <w:b/>
          <w:bCs/>
          <w:sz w:val="22"/>
          <w:szCs w:val="23"/>
        </w:rPr>
        <w:t xml:space="preserve">NAESB WGQ Standard </w:t>
      </w:r>
      <w:r w:rsidR="001436A7">
        <w:rPr>
          <w:rFonts w:ascii="Arial" w:hAnsi="Arial" w:cs="Arial"/>
          <w:b/>
          <w:bCs/>
          <w:sz w:val="22"/>
          <w:szCs w:val="23"/>
        </w:rPr>
        <w:t>5.4.22</w:t>
      </w:r>
      <w:r w:rsidRPr="00AA2EC1">
        <w:rPr>
          <w:rFonts w:ascii="Arial" w:hAnsi="Arial" w:cs="Arial"/>
          <w:b/>
          <w:bCs/>
          <w:sz w:val="22"/>
          <w:szCs w:val="23"/>
        </w:rPr>
        <w:t xml:space="preserve"> </w:t>
      </w:r>
      <w:r w:rsidR="00535BB5">
        <w:rPr>
          <w:rFonts w:ascii="Arial" w:hAnsi="Arial" w:cs="Arial"/>
          <w:b/>
          <w:bCs/>
          <w:sz w:val="22"/>
          <w:szCs w:val="23"/>
        </w:rPr>
        <w:t>–</w:t>
      </w:r>
      <w:r w:rsidRPr="00AA2EC1">
        <w:rPr>
          <w:rFonts w:ascii="Arial" w:hAnsi="Arial" w:cs="Arial"/>
          <w:b/>
          <w:bCs/>
          <w:sz w:val="22"/>
          <w:szCs w:val="23"/>
        </w:rPr>
        <w:t xml:space="preserve"> </w:t>
      </w:r>
      <w:r w:rsidR="00535BB5">
        <w:rPr>
          <w:rFonts w:ascii="Arial" w:hAnsi="Arial" w:cs="Arial"/>
          <w:b/>
          <w:bCs/>
          <w:sz w:val="22"/>
          <w:szCs w:val="23"/>
        </w:rPr>
        <w:t>Trans</w:t>
      </w:r>
      <w:r w:rsidR="001436A7">
        <w:rPr>
          <w:rFonts w:ascii="Arial" w:hAnsi="Arial" w:cs="Arial"/>
          <w:b/>
          <w:bCs/>
          <w:sz w:val="22"/>
          <w:szCs w:val="23"/>
        </w:rPr>
        <w:t>actional Reporting – Interruptible Trans</w:t>
      </w:r>
      <w:r w:rsidR="00535BB5">
        <w:rPr>
          <w:rFonts w:ascii="Arial" w:hAnsi="Arial" w:cs="Arial"/>
          <w:b/>
          <w:bCs/>
          <w:sz w:val="22"/>
          <w:szCs w:val="23"/>
        </w:rPr>
        <w:t xml:space="preserve">portation </w:t>
      </w:r>
    </w:p>
    <w:bookmarkEnd w:id="1"/>
    <w:bookmarkEnd w:id="2"/>
    <w:p w:rsidR="00AA2EC1" w:rsidRDefault="00AA2EC1" w:rsidP="00AA2E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 w:val="22"/>
          <w:szCs w:val="22"/>
        </w:rPr>
      </w:pPr>
    </w:p>
    <w:p w:rsidR="005B1939" w:rsidRPr="00F75E6C" w:rsidRDefault="005B1939" w:rsidP="00F05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sz w:val="22"/>
        </w:rPr>
      </w:pPr>
    </w:p>
    <w:p w:rsidR="00EA72B5" w:rsidRDefault="00AA2EC1" w:rsidP="00AA2E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sz w:val="22"/>
        </w:rPr>
      </w:pPr>
      <w:r w:rsidRPr="00AA2EC1">
        <w:rPr>
          <w:sz w:val="22"/>
        </w:rPr>
        <w:t>4.</w:t>
      </w:r>
      <w:r>
        <w:rPr>
          <w:sz w:val="22"/>
        </w:rPr>
        <w:t xml:space="preserve">  </w:t>
      </w:r>
      <w:r w:rsidR="00EA72B5" w:rsidRPr="00F75E6C">
        <w:rPr>
          <w:sz w:val="22"/>
        </w:rPr>
        <w:t xml:space="preserve">Description of </w:t>
      </w:r>
      <w:r w:rsidR="00142801" w:rsidRPr="00F75E6C">
        <w:rPr>
          <w:sz w:val="22"/>
        </w:rPr>
        <w:t>Minor Correction/Clarification</w:t>
      </w:r>
      <w:r w:rsidR="00F051C4" w:rsidRPr="00F75E6C">
        <w:rPr>
          <w:sz w:val="22"/>
        </w:rPr>
        <w:t xml:space="preserve"> including redlined standards corrections</w:t>
      </w:r>
      <w:r w:rsidR="00EA72B5" w:rsidRPr="00F75E6C">
        <w:rPr>
          <w:sz w:val="22"/>
        </w:rPr>
        <w:t>:</w:t>
      </w:r>
    </w:p>
    <w:p w:rsidR="00AA2EC1" w:rsidRDefault="00AA2EC1" w:rsidP="00AA2E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sz w:val="22"/>
        </w:rPr>
      </w:pPr>
    </w:p>
    <w:p w:rsidR="00AA2EC1" w:rsidRPr="00F75E6C" w:rsidRDefault="00AA2EC1" w:rsidP="00AA2E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sz w:val="22"/>
        </w:rPr>
      </w:pPr>
    </w:p>
    <w:p w:rsidR="00AA2EC1" w:rsidRDefault="00AA2EC1" w:rsidP="00AA2EC1">
      <w:pPr>
        <w:pStyle w:val="Heading1"/>
      </w:pPr>
      <w:r>
        <w:t>Code Values Dictionary</w:t>
      </w:r>
    </w:p>
    <w:p w:rsidR="00AA2EC1" w:rsidRDefault="00AA2EC1" w:rsidP="00AA2EC1">
      <w:pPr>
        <w:autoSpaceDE w:val="0"/>
        <w:autoSpaceDN w:val="0"/>
        <w:adjustRightInd w:val="0"/>
        <w:rPr>
          <w:rFonts w:ascii="Arial" w:hAnsi="Arial" w:cs="Arial"/>
          <w:b/>
          <w:bCs/>
          <w:sz w:val="22"/>
          <w:szCs w:val="23"/>
        </w:rPr>
      </w:pPr>
    </w:p>
    <w:p w:rsidR="00535BB5" w:rsidRPr="00AA2EC1" w:rsidRDefault="00AA2EC1" w:rsidP="00535BB5">
      <w:pPr>
        <w:autoSpaceDE w:val="0"/>
        <w:autoSpaceDN w:val="0"/>
        <w:adjustRightInd w:val="0"/>
        <w:ind w:left="720"/>
        <w:rPr>
          <w:rFonts w:ascii="Arial" w:hAnsi="Arial" w:cs="Arial"/>
          <w:b/>
          <w:bCs/>
          <w:sz w:val="22"/>
          <w:szCs w:val="23"/>
        </w:rPr>
      </w:pPr>
      <w:r>
        <w:rPr>
          <w:rFonts w:ascii="Arial" w:hAnsi="Arial" w:cs="Arial"/>
          <w:b/>
          <w:bCs/>
          <w:sz w:val="22"/>
          <w:szCs w:val="23"/>
        </w:rPr>
        <w:t xml:space="preserve">Document Name and No.:  </w:t>
      </w:r>
      <w:r w:rsidR="00535BB5" w:rsidRPr="00AA2EC1">
        <w:rPr>
          <w:rFonts w:ascii="Arial" w:hAnsi="Arial" w:cs="Arial"/>
          <w:b/>
          <w:bCs/>
          <w:sz w:val="22"/>
          <w:szCs w:val="23"/>
        </w:rPr>
        <w:t xml:space="preserve">NAESB WGQ Standard </w:t>
      </w:r>
      <w:r w:rsidR="00552A3F">
        <w:rPr>
          <w:rFonts w:ascii="Arial" w:hAnsi="Arial" w:cs="Arial"/>
          <w:b/>
          <w:bCs/>
          <w:sz w:val="22"/>
          <w:szCs w:val="23"/>
        </w:rPr>
        <w:t>5.4.22</w:t>
      </w:r>
      <w:r w:rsidR="00552A3F" w:rsidRPr="00AA2EC1">
        <w:rPr>
          <w:rFonts w:ascii="Arial" w:hAnsi="Arial" w:cs="Arial"/>
          <w:b/>
          <w:bCs/>
          <w:sz w:val="22"/>
          <w:szCs w:val="23"/>
        </w:rPr>
        <w:t xml:space="preserve"> </w:t>
      </w:r>
      <w:r w:rsidR="00552A3F">
        <w:rPr>
          <w:rFonts w:ascii="Arial" w:hAnsi="Arial" w:cs="Arial"/>
          <w:b/>
          <w:bCs/>
          <w:sz w:val="22"/>
          <w:szCs w:val="23"/>
        </w:rPr>
        <w:t>–</w:t>
      </w:r>
      <w:r w:rsidR="00552A3F" w:rsidRPr="00AA2EC1">
        <w:rPr>
          <w:rFonts w:ascii="Arial" w:hAnsi="Arial" w:cs="Arial"/>
          <w:b/>
          <w:bCs/>
          <w:sz w:val="22"/>
          <w:szCs w:val="23"/>
        </w:rPr>
        <w:t xml:space="preserve"> </w:t>
      </w:r>
      <w:r w:rsidR="00552A3F">
        <w:rPr>
          <w:rFonts w:ascii="Arial" w:hAnsi="Arial" w:cs="Arial"/>
          <w:b/>
          <w:bCs/>
          <w:sz w:val="22"/>
          <w:szCs w:val="23"/>
        </w:rPr>
        <w:t>Transactional Reporting – Interruptible Transportation</w:t>
      </w:r>
    </w:p>
    <w:p w:rsidR="00AA2EC1" w:rsidRDefault="00AA2EC1" w:rsidP="00AA2EC1">
      <w:pPr>
        <w:autoSpaceDE w:val="0"/>
        <w:autoSpaceDN w:val="0"/>
        <w:adjustRightInd w:val="0"/>
        <w:rPr>
          <w:rFonts w:ascii="Arial" w:hAnsi="Arial" w:cs="Arial"/>
          <w:sz w:val="22"/>
          <w:szCs w:val="23"/>
        </w:rPr>
      </w:pPr>
    </w:p>
    <w:p w:rsidR="00AA2EC1" w:rsidRDefault="00AA2EC1" w:rsidP="00AA2EC1">
      <w:pPr>
        <w:autoSpaceDE w:val="0"/>
        <w:autoSpaceDN w:val="0"/>
        <w:adjustRightInd w:val="0"/>
        <w:rPr>
          <w:rFonts w:ascii="Arial" w:hAnsi="Arial" w:cs="Arial"/>
          <w:sz w:val="22"/>
          <w:szCs w:val="23"/>
        </w:rPr>
      </w:pPr>
    </w:p>
    <w:p w:rsidR="00AA2EC1" w:rsidRDefault="00AA2EC1" w:rsidP="00AA2EC1">
      <w:pPr>
        <w:autoSpaceDE w:val="0"/>
        <w:autoSpaceDN w:val="0"/>
        <w:adjustRightInd w:val="0"/>
        <w:rPr>
          <w:rFonts w:ascii="Arial" w:hAnsi="Arial" w:cs="Arial"/>
          <w:sz w:val="22"/>
          <w:szCs w:val="23"/>
        </w:rPr>
      </w:pPr>
      <w:r>
        <w:rPr>
          <w:rFonts w:ascii="Arial" w:hAnsi="Arial" w:cs="Arial"/>
          <w:b/>
          <w:bCs/>
          <w:sz w:val="22"/>
          <w:szCs w:val="23"/>
        </w:rPr>
        <w:t>Data Element:</w:t>
      </w:r>
      <w:r w:rsidRPr="008C039F">
        <w:rPr>
          <w:rFonts w:ascii="Arial" w:hAnsi="Arial" w:cs="Arial"/>
          <w:bCs/>
          <w:sz w:val="22"/>
          <w:szCs w:val="23"/>
        </w:rPr>
        <w:t xml:space="preserve"> </w:t>
      </w:r>
      <w:r w:rsidR="00552A3F">
        <w:rPr>
          <w:rFonts w:ascii="Arial" w:hAnsi="Arial" w:cs="Arial"/>
          <w:bCs/>
          <w:sz w:val="22"/>
          <w:szCs w:val="23"/>
        </w:rPr>
        <w:t>Rate Identification Code (Rate ID)</w:t>
      </w:r>
    </w:p>
    <w:p w:rsidR="00AA2EC1" w:rsidRDefault="00AA2EC1" w:rsidP="00AA2EC1">
      <w:pPr>
        <w:autoSpaceDE w:val="0"/>
        <w:autoSpaceDN w:val="0"/>
        <w:adjustRightInd w:val="0"/>
        <w:rPr>
          <w:rFonts w:ascii="Arial" w:hAnsi="Arial" w:cs="Arial"/>
          <w:b/>
          <w:bCs/>
          <w:sz w:val="23"/>
          <w:szCs w:val="23"/>
        </w:rPr>
      </w:pP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8"/>
        <w:gridCol w:w="4320"/>
        <w:gridCol w:w="1597"/>
      </w:tblGrid>
      <w:tr w:rsidR="00AA2EC1" w:rsidTr="00535BB5">
        <w:tc>
          <w:tcPr>
            <w:tcW w:w="3168" w:type="dxa"/>
          </w:tcPr>
          <w:p w:rsidR="00AA2EC1" w:rsidRDefault="00AA2EC1" w:rsidP="00CB04A9">
            <w:pPr>
              <w:pStyle w:val="Heading2"/>
            </w:pPr>
            <w:r>
              <w:t>Code Value Description</w:t>
            </w:r>
          </w:p>
        </w:tc>
        <w:tc>
          <w:tcPr>
            <w:tcW w:w="4320" w:type="dxa"/>
          </w:tcPr>
          <w:p w:rsidR="00AA2EC1" w:rsidRDefault="00AA2EC1" w:rsidP="00CB04A9">
            <w:pPr>
              <w:autoSpaceDE w:val="0"/>
              <w:autoSpaceDN w:val="0"/>
              <w:adjustRightInd w:val="0"/>
              <w:rPr>
                <w:rFonts w:ascii="Arial" w:hAnsi="Arial" w:cs="Arial"/>
                <w:b/>
                <w:bCs/>
                <w:sz w:val="23"/>
                <w:szCs w:val="23"/>
              </w:rPr>
            </w:pPr>
            <w:r>
              <w:rPr>
                <w:rFonts w:ascii="Arial" w:hAnsi="Arial" w:cs="Arial"/>
                <w:b/>
                <w:bCs/>
                <w:sz w:val="23"/>
                <w:szCs w:val="23"/>
              </w:rPr>
              <w:t>Code Value Definition</w:t>
            </w:r>
          </w:p>
        </w:tc>
        <w:tc>
          <w:tcPr>
            <w:tcW w:w="1597" w:type="dxa"/>
          </w:tcPr>
          <w:p w:rsidR="00AA2EC1" w:rsidRDefault="00AA2EC1" w:rsidP="00CB04A9">
            <w:pPr>
              <w:autoSpaceDE w:val="0"/>
              <w:autoSpaceDN w:val="0"/>
              <w:adjustRightInd w:val="0"/>
              <w:rPr>
                <w:rFonts w:ascii="Arial" w:hAnsi="Arial" w:cs="Arial"/>
                <w:b/>
                <w:bCs/>
                <w:sz w:val="23"/>
                <w:szCs w:val="23"/>
              </w:rPr>
            </w:pPr>
            <w:r>
              <w:rPr>
                <w:rFonts w:ascii="Arial" w:hAnsi="Arial" w:cs="Arial"/>
                <w:b/>
                <w:bCs/>
                <w:sz w:val="23"/>
                <w:szCs w:val="23"/>
              </w:rPr>
              <w:t>Code Value</w:t>
            </w:r>
          </w:p>
        </w:tc>
      </w:tr>
    </w:tbl>
    <w:tbl>
      <w:tblPr>
        <w:tblStyle w:val="TableGrid"/>
        <w:tblW w:w="0" w:type="auto"/>
        <w:tblLook w:val="04A0" w:firstRow="1" w:lastRow="0" w:firstColumn="1" w:lastColumn="0" w:noHBand="0" w:noVBand="1"/>
      </w:tblPr>
      <w:tblGrid>
        <w:gridCol w:w="3168"/>
        <w:gridCol w:w="4320"/>
        <w:gridCol w:w="1620"/>
      </w:tblGrid>
      <w:tr w:rsidR="00535BB5" w:rsidRPr="00535BB5" w:rsidTr="00535BB5">
        <w:tc>
          <w:tcPr>
            <w:tcW w:w="3168" w:type="dxa"/>
          </w:tcPr>
          <w:p w:rsidR="00535BB5" w:rsidRPr="00535BB5" w:rsidRDefault="00552A3F" w:rsidP="00535BB5">
            <w:pPr>
              <w:rPr>
                <w:u w:val="single"/>
              </w:rPr>
            </w:pPr>
            <w:r>
              <w:rPr>
                <w:u w:val="single"/>
              </w:rPr>
              <w:t>Liquefaction and Delivery</w:t>
            </w:r>
          </w:p>
        </w:tc>
        <w:tc>
          <w:tcPr>
            <w:tcW w:w="4320" w:type="dxa"/>
          </w:tcPr>
          <w:p w:rsidR="00535BB5" w:rsidRPr="00535BB5" w:rsidRDefault="00552A3F" w:rsidP="00552A3F">
            <w:pPr>
              <w:rPr>
                <w:u w:val="single"/>
              </w:rPr>
            </w:pPr>
            <w:r>
              <w:rPr>
                <w:u w:val="single"/>
              </w:rPr>
              <w:t xml:space="preserve">A charge applicable to </w:t>
            </w:r>
            <w:r w:rsidRPr="000A4924">
              <w:rPr>
                <w:b/>
                <w:color w:val="FF0000"/>
                <w:u w:val="single"/>
              </w:rPr>
              <w:t>the</w:t>
            </w:r>
            <w:r>
              <w:rPr>
                <w:u w:val="single"/>
              </w:rPr>
              <w:t xml:space="preserve"> liquefaction and delivery of natural gas.</w:t>
            </w:r>
          </w:p>
        </w:tc>
        <w:tc>
          <w:tcPr>
            <w:tcW w:w="1620" w:type="dxa"/>
          </w:tcPr>
          <w:p w:rsidR="00535BB5" w:rsidRPr="00535BB5" w:rsidRDefault="00535BB5" w:rsidP="00535BB5">
            <w:pPr>
              <w:rPr>
                <w:u w:val="single"/>
              </w:rPr>
            </w:pPr>
          </w:p>
        </w:tc>
      </w:tr>
    </w:tbl>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rsidR="00F051C4" w:rsidRPr="00F75E6C" w:rsidRDefault="005B1939" w:rsidP="00F051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sidRPr="00F75E6C">
        <w:rPr>
          <w:sz w:val="22"/>
        </w:rPr>
        <w:t>5</w:t>
      </w:r>
      <w:r w:rsidR="00F051C4" w:rsidRPr="00F75E6C">
        <w:rPr>
          <w:sz w:val="22"/>
        </w:rPr>
        <w:t>.  Reason for of Minor Correction/Clarification:</w:t>
      </w:r>
    </w:p>
    <w:p w:rsidR="00AA2EC1" w:rsidRPr="00206736" w:rsidRDefault="00AA2EC1" w:rsidP="00AA2EC1">
      <w:pPr>
        <w:pStyle w:val="BodyText"/>
        <w:ind w:left="1440"/>
        <w:rPr>
          <w:rFonts w:ascii="Arial" w:hAnsi="Arial" w:cs="Arial"/>
        </w:rPr>
      </w:pPr>
      <w:bookmarkStart w:id="3" w:name="OLE_LINK1"/>
      <w:bookmarkStart w:id="4" w:name="OLE_LINK2"/>
      <w:r w:rsidRPr="00206736">
        <w:rPr>
          <w:rFonts w:ascii="Arial" w:hAnsi="Arial" w:cs="Arial"/>
        </w:rPr>
        <w:t xml:space="preserve">The </w:t>
      </w:r>
      <w:r>
        <w:rPr>
          <w:rFonts w:ascii="Arial" w:hAnsi="Arial" w:cs="Arial"/>
        </w:rPr>
        <w:t>addition of th</w:t>
      </w:r>
      <w:r w:rsidR="00BA0D08">
        <w:rPr>
          <w:rFonts w:ascii="Arial" w:hAnsi="Arial" w:cs="Arial"/>
        </w:rPr>
        <w:t>is code value</w:t>
      </w:r>
      <w:r>
        <w:rPr>
          <w:rFonts w:ascii="Arial" w:hAnsi="Arial" w:cs="Arial"/>
        </w:rPr>
        <w:t xml:space="preserve"> </w:t>
      </w:r>
      <w:r w:rsidR="002B1982">
        <w:rPr>
          <w:rFonts w:ascii="Arial" w:hAnsi="Arial" w:cs="Arial"/>
        </w:rPr>
        <w:t xml:space="preserve">to both EBB and ANSI EDI X12 </w:t>
      </w:r>
      <w:r w:rsidRPr="00206736">
        <w:rPr>
          <w:rFonts w:ascii="Arial" w:hAnsi="Arial" w:cs="Arial"/>
        </w:rPr>
        <w:t xml:space="preserve">will </w:t>
      </w:r>
      <w:r>
        <w:rPr>
          <w:rFonts w:ascii="Arial" w:hAnsi="Arial" w:cs="Arial"/>
        </w:rPr>
        <w:t>provide the ability to</w:t>
      </w:r>
      <w:r w:rsidRPr="00206736">
        <w:rPr>
          <w:rFonts w:ascii="Arial" w:hAnsi="Arial" w:cs="Arial"/>
        </w:rPr>
        <w:t xml:space="preserve"> </w:t>
      </w:r>
      <w:r>
        <w:rPr>
          <w:rFonts w:ascii="Arial" w:hAnsi="Arial" w:cs="Arial"/>
        </w:rPr>
        <w:t xml:space="preserve">more clearly report the </w:t>
      </w:r>
      <w:r w:rsidR="00535BB5">
        <w:rPr>
          <w:rFonts w:ascii="Arial" w:hAnsi="Arial" w:cs="Arial"/>
        </w:rPr>
        <w:t xml:space="preserve">type of </w:t>
      </w:r>
      <w:r w:rsidR="00552A3F">
        <w:rPr>
          <w:rFonts w:ascii="Arial" w:hAnsi="Arial" w:cs="Arial"/>
        </w:rPr>
        <w:t>rate reported</w:t>
      </w:r>
      <w:r w:rsidR="00EC4F62">
        <w:rPr>
          <w:rFonts w:ascii="Arial" w:hAnsi="Arial" w:cs="Arial"/>
        </w:rPr>
        <w:t xml:space="preserve">.  </w:t>
      </w:r>
    </w:p>
    <w:bookmarkEnd w:id="3"/>
    <w:bookmarkEnd w:id="4"/>
    <w:p w:rsidR="00F051C4" w:rsidRPr="00F75E6C" w:rsidRDefault="00F051C4" w:rsidP="00AA2E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p>
    <w:sectPr w:rsidR="00F051C4" w:rsidRPr="00F75E6C" w:rsidSect="00D7348C">
      <w:headerReference w:type="default" r:id="rId9"/>
      <w:endnotePr>
        <w:numFmt w:val="decimal"/>
      </w:endnotePr>
      <w:pgSz w:w="12240" w:h="15840"/>
      <w:pgMar w:top="2160" w:right="1440" w:bottom="1440" w:left="1440" w:header="720" w:footer="720" w:gutter="0"/>
      <w:pgNumType w:start="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7778" w:rsidRDefault="00937778">
      <w:r>
        <w:separator/>
      </w:r>
    </w:p>
  </w:endnote>
  <w:endnote w:type="continuationSeparator" w:id="0">
    <w:p w:rsidR="00937778" w:rsidRDefault="00937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News Gothic">
    <w:altName w:val="Franklin Gothic Medium"/>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7778" w:rsidRDefault="00937778">
      <w:r>
        <w:separator/>
      </w:r>
    </w:p>
  </w:footnote>
  <w:footnote w:type="continuationSeparator" w:id="0">
    <w:p w:rsidR="00937778" w:rsidRDefault="009377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0C2" w:rsidRPr="001B20C2" w:rsidRDefault="001B20C2" w:rsidP="00FB11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36"/>
        <w:szCs w:val="36"/>
      </w:rPr>
    </w:pPr>
    <w:r w:rsidRPr="001B20C2">
      <w:rPr>
        <w:b/>
        <w:sz w:val="36"/>
        <w:szCs w:val="36"/>
      </w:rPr>
      <w:t>MC14001</w:t>
    </w:r>
  </w:p>
  <w:p w:rsidR="00EA744F" w:rsidRPr="00F75E6C" w:rsidRDefault="00EA744F" w:rsidP="00FB11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2"/>
      </w:rPr>
    </w:pPr>
    <w:r w:rsidRPr="00F75E6C">
      <w:rPr>
        <w:b/>
        <w:sz w:val="22"/>
      </w:rPr>
      <w:t>North American Energy Standards Board</w:t>
    </w:r>
  </w:p>
  <w:p w:rsidR="00EA744F" w:rsidRPr="00F75E6C" w:rsidRDefault="00EA744F" w:rsidP="00FB11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rPr>
    </w:pPr>
  </w:p>
  <w:p w:rsidR="00EA744F" w:rsidRPr="00F75E6C" w:rsidRDefault="00EA744F" w:rsidP="00FB11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2"/>
      </w:rPr>
    </w:pPr>
    <w:r w:rsidRPr="00F75E6C">
      <w:rPr>
        <w:b/>
        <w:sz w:val="22"/>
      </w:rPr>
      <w:t>Request for Minor Correction/Clarification of a NAESB Business Practice Standard, Model Business Practice or Electronic Transaction</w:t>
    </w:r>
  </w:p>
  <w:p w:rsidR="00EA744F" w:rsidRPr="00F75E6C" w:rsidRDefault="00EA744F" w:rsidP="00FB11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7C380B"/>
    <w:multiLevelType w:val="hybridMultilevel"/>
    <w:tmpl w:val="6CF08BD6"/>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731"/>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75B7"/>
    <w:rsid w:val="00092C7F"/>
    <w:rsid w:val="000C3098"/>
    <w:rsid w:val="000D3DF9"/>
    <w:rsid w:val="00142801"/>
    <w:rsid w:val="001436A7"/>
    <w:rsid w:val="001B20C2"/>
    <w:rsid w:val="001B6A51"/>
    <w:rsid w:val="00270B89"/>
    <w:rsid w:val="002B1982"/>
    <w:rsid w:val="002B79B3"/>
    <w:rsid w:val="00301663"/>
    <w:rsid w:val="003764E6"/>
    <w:rsid w:val="00391AA9"/>
    <w:rsid w:val="004D276C"/>
    <w:rsid w:val="005343A3"/>
    <w:rsid w:val="00535BB5"/>
    <w:rsid w:val="00543962"/>
    <w:rsid w:val="00550A15"/>
    <w:rsid w:val="00552A3F"/>
    <w:rsid w:val="005B1939"/>
    <w:rsid w:val="00607B13"/>
    <w:rsid w:val="006779D8"/>
    <w:rsid w:val="006E7E6B"/>
    <w:rsid w:val="00734F43"/>
    <w:rsid w:val="007475B7"/>
    <w:rsid w:val="00887B6C"/>
    <w:rsid w:val="008905C4"/>
    <w:rsid w:val="009202FD"/>
    <w:rsid w:val="0093156D"/>
    <w:rsid w:val="00931B8B"/>
    <w:rsid w:val="00937778"/>
    <w:rsid w:val="00AA2EC1"/>
    <w:rsid w:val="00B5049B"/>
    <w:rsid w:val="00BA0D08"/>
    <w:rsid w:val="00C36023"/>
    <w:rsid w:val="00CB04A9"/>
    <w:rsid w:val="00CC1D8F"/>
    <w:rsid w:val="00D576B5"/>
    <w:rsid w:val="00D63AB0"/>
    <w:rsid w:val="00D7348C"/>
    <w:rsid w:val="00DD15AA"/>
    <w:rsid w:val="00E050E1"/>
    <w:rsid w:val="00E439B7"/>
    <w:rsid w:val="00E516C9"/>
    <w:rsid w:val="00EA72B5"/>
    <w:rsid w:val="00EA744F"/>
    <w:rsid w:val="00EC4F62"/>
    <w:rsid w:val="00F051C4"/>
    <w:rsid w:val="00F22FF1"/>
    <w:rsid w:val="00F75E6C"/>
    <w:rsid w:val="00FB11FE"/>
    <w:rsid w:val="00FE68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7348C"/>
  </w:style>
  <w:style w:type="paragraph" w:styleId="Heading1">
    <w:name w:val="heading 1"/>
    <w:basedOn w:val="Normal"/>
    <w:next w:val="Normal"/>
    <w:qFormat/>
    <w:rsid w:val="00AA2EC1"/>
    <w:pPr>
      <w:keepNext/>
      <w:autoSpaceDE w:val="0"/>
      <w:autoSpaceDN w:val="0"/>
      <w:adjustRightInd w:val="0"/>
      <w:outlineLvl w:val="0"/>
    </w:pPr>
    <w:rPr>
      <w:rFonts w:ascii="Arial" w:hAnsi="Arial" w:cs="Arial"/>
      <w:b/>
      <w:bCs/>
      <w:sz w:val="22"/>
      <w:szCs w:val="24"/>
      <w:u w:val="single"/>
    </w:rPr>
  </w:style>
  <w:style w:type="paragraph" w:styleId="Heading2">
    <w:name w:val="heading 2"/>
    <w:basedOn w:val="Normal"/>
    <w:next w:val="Normal"/>
    <w:qFormat/>
    <w:rsid w:val="00AA2EC1"/>
    <w:pPr>
      <w:keepNext/>
      <w:autoSpaceDE w:val="0"/>
      <w:autoSpaceDN w:val="0"/>
      <w:adjustRightInd w:val="0"/>
      <w:outlineLvl w:val="1"/>
    </w:pPr>
    <w:rPr>
      <w:rFonts w:ascii="Arial" w:hAnsi="Arial" w:cs="Arial"/>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7348C"/>
    <w:pPr>
      <w:tabs>
        <w:tab w:val="center" w:pos="4320"/>
        <w:tab w:val="right" w:pos="8640"/>
      </w:tabs>
    </w:pPr>
  </w:style>
  <w:style w:type="paragraph" w:styleId="BalloonText">
    <w:name w:val="Balloon Text"/>
    <w:basedOn w:val="Normal"/>
    <w:semiHidden/>
    <w:rsid w:val="00D7348C"/>
    <w:rPr>
      <w:rFonts w:ascii="Tahoma" w:hAnsi="Tahoma" w:cs="Tahoma"/>
      <w:sz w:val="16"/>
      <w:szCs w:val="16"/>
    </w:rPr>
  </w:style>
  <w:style w:type="character" w:styleId="Hyperlink">
    <w:name w:val="Hyperlink"/>
    <w:basedOn w:val="DefaultParagraphFont"/>
    <w:rsid w:val="00D7348C"/>
    <w:rPr>
      <w:color w:val="0000FF"/>
      <w:u w:val="single"/>
    </w:rPr>
  </w:style>
  <w:style w:type="paragraph" w:styleId="Footer">
    <w:name w:val="footer"/>
    <w:basedOn w:val="Normal"/>
    <w:rsid w:val="00FB11FE"/>
    <w:pPr>
      <w:tabs>
        <w:tab w:val="center" w:pos="4320"/>
        <w:tab w:val="right" w:pos="8640"/>
      </w:tabs>
    </w:pPr>
  </w:style>
  <w:style w:type="paragraph" w:styleId="BodyText">
    <w:name w:val="Body Text"/>
    <w:basedOn w:val="Normal"/>
    <w:rsid w:val="00AA2E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News Gothic" w:hAnsi="News Gothic"/>
      <w:sz w:val="22"/>
      <w:szCs w:val="24"/>
    </w:rPr>
  </w:style>
  <w:style w:type="table" w:styleId="TableGrid">
    <w:name w:val="Table Grid"/>
    <w:basedOn w:val="TableNormal"/>
    <w:uiPriority w:val="59"/>
    <w:rsid w:val="00535BB5"/>
    <w:rPr>
      <w:rFonts w:eastAsiaTheme="minorHAnsi" w:cstheme="minorBidi"/>
      <w:sz w:val="24"/>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7348C"/>
  </w:style>
  <w:style w:type="paragraph" w:styleId="Heading1">
    <w:name w:val="heading 1"/>
    <w:basedOn w:val="Normal"/>
    <w:next w:val="Normal"/>
    <w:qFormat/>
    <w:rsid w:val="00AA2EC1"/>
    <w:pPr>
      <w:keepNext/>
      <w:autoSpaceDE w:val="0"/>
      <w:autoSpaceDN w:val="0"/>
      <w:adjustRightInd w:val="0"/>
      <w:outlineLvl w:val="0"/>
    </w:pPr>
    <w:rPr>
      <w:rFonts w:ascii="Arial" w:hAnsi="Arial" w:cs="Arial"/>
      <w:b/>
      <w:bCs/>
      <w:sz w:val="22"/>
      <w:szCs w:val="24"/>
      <w:u w:val="single"/>
    </w:rPr>
  </w:style>
  <w:style w:type="paragraph" w:styleId="Heading2">
    <w:name w:val="heading 2"/>
    <w:basedOn w:val="Normal"/>
    <w:next w:val="Normal"/>
    <w:qFormat/>
    <w:rsid w:val="00AA2EC1"/>
    <w:pPr>
      <w:keepNext/>
      <w:autoSpaceDE w:val="0"/>
      <w:autoSpaceDN w:val="0"/>
      <w:adjustRightInd w:val="0"/>
      <w:outlineLvl w:val="1"/>
    </w:pPr>
    <w:rPr>
      <w:rFonts w:ascii="Arial" w:hAnsi="Arial" w:cs="Arial"/>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7348C"/>
    <w:pPr>
      <w:tabs>
        <w:tab w:val="center" w:pos="4320"/>
        <w:tab w:val="right" w:pos="8640"/>
      </w:tabs>
    </w:pPr>
  </w:style>
  <w:style w:type="paragraph" w:styleId="BalloonText">
    <w:name w:val="Balloon Text"/>
    <w:basedOn w:val="Normal"/>
    <w:semiHidden/>
    <w:rsid w:val="00D7348C"/>
    <w:rPr>
      <w:rFonts w:ascii="Tahoma" w:hAnsi="Tahoma" w:cs="Tahoma"/>
      <w:sz w:val="16"/>
      <w:szCs w:val="16"/>
    </w:rPr>
  </w:style>
  <w:style w:type="character" w:styleId="Hyperlink">
    <w:name w:val="Hyperlink"/>
    <w:basedOn w:val="DefaultParagraphFont"/>
    <w:rsid w:val="00D7348C"/>
    <w:rPr>
      <w:color w:val="0000FF"/>
      <w:u w:val="single"/>
    </w:rPr>
  </w:style>
  <w:style w:type="paragraph" w:styleId="Footer">
    <w:name w:val="footer"/>
    <w:basedOn w:val="Normal"/>
    <w:rsid w:val="00FB11FE"/>
    <w:pPr>
      <w:tabs>
        <w:tab w:val="center" w:pos="4320"/>
        <w:tab w:val="right" w:pos="8640"/>
      </w:tabs>
    </w:pPr>
  </w:style>
  <w:style w:type="paragraph" w:styleId="BodyText">
    <w:name w:val="Body Text"/>
    <w:basedOn w:val="Normal"/>
    <w:rsid w:val="00AA2E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News Gothic" w:hAnsi="News Gothic"/>
      <w:sz w:val="22"/>
      <w:szCs w:val="24"/>
    </w:rPr>
  </w:style>
  <w:style w:type="table" w:styleId="TableGrid">
    <w:name w:val="Table Grid"/>
    <w:basedOn w:val="TableNormal"/>
    <w:uiPriority w:val="59"/>
    <w:rsid w:val="00535BB5"/>
    <w:rPr>
      <w:rFonts w:eastAsiaTheme="minorHAnsi" w:cstheme="minorBidi"/>
      <w:sz w:val="24"/>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263143">
      <w:bodyDiv w:val="1"/>
      <w:marLeft w:val="0"/>
      <w:marRight w:val="0"/>
      <w:marTop w:val="0"/>
      <w:marBottom w:val="0"/>
      <w:divBdr>
        <w:top w:val="none" w:sz="0" w:space="0" w:color="auto"/>
        <w:left w:val="none" w:sz="0" w:space="0" w:color="auto"/>
        <w:bottom w:val="none" w:sz="0" w:space="0" w:color="auto"/>
        <w:right w:val="none" w:sz="0" w:space="0" w:color="auto"/>
      </w:divBdr>
    </w:div>
    <w:div w:id="1824467509">
      <w:bodyDiv w:val="1"/>
      <w:marLeft w:val="0"/>
      <w:marRight w:val="0"/>
      <w:marTop w:val="0"/>
      <w:marBottom w:val="0"/>
      <w:divBdr>
        <w:top w:val="none" w:sz="0" w:space="0" w:color="auto"/>
        <w:left w:val="none" w:sz="0" w:space="0" w:color="auto"/>
        <w:bottom w:val="none" w:sz="0" w:space="0" w:color="auto"/>
        <w:right w:val="none" w:sz="0" w:space="0" w:color="auto"/>
      </w:divBdr>
    </w:div>
    <w:div w:id="2093890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________micki.schmitz@nngco.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1</Pages>
  <Words>914</Words>
  <Characters>5216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North American Energy Standards Board</vt:lpstr>
    </vt:vector>
  </TitlesOfParts>
  <Company>Tenneco Energy</Company>
  <LinksUpToDate>false</LinksUpToDate>
  <CharactersWithSpaces>6118</CharactersWithSpaces>
  <SharedDoc>false</SharedDoc>
  <HLinks>
    <vt:vector size="6" baseType="variant">
      <vt:variant>
        <vt:i4>6619152</vt:i4>
      </vt:variant>
      <vt:variant>
        <vt:i4>0</vt:i4>
      </vt:variant>
      <vt:variant>
        <vt:i4>0</vt:i4>
      </vt:variant>
      <vt:variant>
        <vt:i4>5</vt:i4>
      </vt:variant>
      <vt:variant>
        <vt:lpwstr>mailto:________micki.schmitz@nngco.com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American Energy Standards Board</dc:title>
  <dc:creator>JoAnn Garcia</dc:creator>
  <cp:lastModifiedBy>NAESB</cp:lastModifiedBy>
  <cp:revision>4</cp:revision>
  <cp:lastPrinted>2003-08-14T20:23:00Z</cp:lastPrinted>
  <dcterms:created xsi:type="dcterms:W3CDTF">2014-01-02T15:35:00Z</dcterms:created>
  <dcterms:modified xsi:type="dcterms:W3CDTF">2014-01-06T15:43:00Z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