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70C8F" w14:textId="2E582143" w:rsidR="00452F1A" w:rsidRDefault="00452F1A" w:rsidP="00452F1A">
      <w:pPr>
        <w:outlineLvl w:val="0"/>
      </w:pPr>
      <w:bookmarkStart w:id="0" w:name="_MailOriginal"/>
      <w:r>
        <w:rPr>
          <w:b/>
          <w:bCs/>
        </w:rPr>
        <w:t>From:</w:t>
      </w:r>
      <w:r>
        <w:t xml:space="preserve"> Lamb, Darren</w:t>
      </w:r>
      <w:r>
        <w:t>, CAISO</w:t>
      </w:r>
      <w:r>
        <w:br/>
      </w:r>
      <w:r>
        <w:rPr>
          <w:b/>
          <w:bCs/>
        </w:rPr>
        <w:t>Sent:</w:t>
      </w:r>
      <w:r>
        <w:t xml:space="preserve"> Thursday, September 26, 2024 2:56 PM</w:t>
      </w:r>
      <w:r>
        <w:br/>
      </w:r>
      <w:r>
        <w:rPr>
          <w:b/>
          <w:bCs/>
        </w:rPr>
        <w:t>To:</w:t>
      </w:r>
      <w:r>
        <w:t xml:space="preserve"> Caroline Trum &lt;</w:t>
      </w:r>
      <w:hyperlink r:id="rId4" w:history="1">
        <w:r>
          <w:rPr>
            <w:rStyle w:val="Hyperlink"/>
          </w:rPr>
          <w:t>ctrum@naesb.org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NAESB Distribution Services Base Contract Recommendation</w:t>
      </w:r>
    </w:p>
    <w:p w14:paraId="0E8BD8CD" w14:textId="77777777" w:rsidR="00452F1A" w:rsidRDefault="00452F1A" w:rsidP="00452F1A"/>
    <w:p w14:paraId="09E3E75A" w14:textId="16EC9E91" w:rsidR="00452F1A" w:rsidRDefault="00452F1A" w:rsidP="00452F1A">
      <w:r>
        <w:t>Caroline,</w:t>
      </w:r>
    </w:p>
    <w:p w14:paraId="072F0AEA" w14:textId="77777777" w:rsidR="00452F1A" w:rsidRDefault="00452F1A" w:rsidP="00452F1A">
      <w:r>
        <w:t> </w:t>
      </w:r>
    </w:p>
    <w:p w14:paraId="32C274B9" w14:textId="2608E5D3" w:rsidR="00452F1A" w:rsidRDefault="00452F1A" w:rsidP="00452F1A">
      <w:r>
        <w:t xml:space="preserve">For this response, I contacted out DER team and also a member of our legal team that is the PURPA expert. </w:t>
      </w:r>
    </w:p>
    <w:p w14:paraId="3E658FB7" w14:textId="77777777" w:rsidR="00452F1A" w:rsidRDefault="00452F1A" w:rsidP="00452F1A"/>
    <w:p w14:paraId="69049C25" w14:textId="77777777" w:rsidR="00452F1A" w:rsidRDefault="00452F1A" w:rsidP="00452F1A">
      <w:r>
        <w:t>This is our comment:</w:t>
      </w:r>
    </w:p>
    <w:p w14:paraId="70E72775" w14:textId="77777777" w:rsidR="00452F1A" w:rsidRDefault="00452F1A" w:rsidP="00452F1A">
      <w:r>
        <w:t> </w:t>
      </w:r>
    </w:p>
    <w:p w14:paraId="6EE1A28C" w14:textId="77777777" w:rsidR="00452F1A" w:rsidRDefault="00452F1A" w:rsidP="00452F1A">
      <w:r>
        <w:rPr>
          <w:i/>
          <w:iCs/>
        </w:rPr>
        <w:t>We do not see any language in the NAESB template that is going to affect California contract structures.</w:t>
      </w:r>
    </w:p>
    <w:p w14:paraId="6125B631" w14:textId="77777777" w:rsidR="00452F1A" w:rsidRDefault="00452F1A" w:rsidP="00452F1A">
      <w:r>
        <w:rPr>
          <w:i/>
          <w:iCs/>
        </w:rPr>
        <w:t>The CAISO is not the entity to opine on PURPA interaction. The utilities and FERC have far more expertise (and interest) in PURPA than the CAISO.</w:t>
      </w:r>
    </w:p>
    <w:p w14:paraId="7ECB4DD7" w14:textId="77777777" w:rsidR="00452F1A" w:rsidRDefault="00452F1A" w:rsidP="00452F1A">
      <w:r>
        <w:t> </w:t>
      </w:r>
    </w:p>
    <w:p w14:paraId="58761B5A" w14:textId="77777777" w:rsidR="00452F1A" w:rsidRDefault="00452F1A" w:rsidP="00452F1A">
      <w:r>
        <w:t>Thanks again for reaching out, much appreciated.</w:t>
      </w:r>
    </w:p>
    <w:p w14:paraId="46043B6A" w14:textId="77777777" w:rsidR="00452F1A" w:rsidRDefault="00452F1A" w:rsidP="00452F1A">
      <w:r>
        <w:rPr>
          <w:color w:val="1F497D"/>
        </w:rPr>
        <w:t> </w:t>
      </w:r>
    </w:p>
    <w:p w14:paraId="2B6824AE" w14:textId="67849931" w:rsidR="00452F1A" w:rsidRDefault="00452F1A" w:rsidP="00452F1A">
      <w:r>
        <w:rPr>
          <w:b/>
          <w:bCs/>
          <w:color w:val="000000"/>
        </w:rPr>
        <w:t>Darren Lamb</w:t>
      </w:r>
      <w:r>
        <w:rPr>
          <w:b/>
          <w:bCs/>
          <w:color w:val="000000"/>
        </w:rPr>
        <w:t>, CAISO</w:t>
      </w:r>
      <w:r>
        <w:rPr>
          <w:color w:val="000000"/>
        </w:rPr>
        <w:br/>
        <w:t>Operations Policy Manager</w:t>
      </w:r>
    </w:p>
    <w:p w14:paraId="5553F283" w14:textId="77777777" w:rsidR="00452F1A" w:rsidRDefault="00452F1A" w:rsidP="00452F1A">
      <w:r>
        <w:rPr>
          <w:color w:val="000000"/>
        </w:rPr>
        <w:t>Operations Policy and Analytics</w:t>
      </w:r>
      <w:bookmarkEnd w:id="0"/>
    </w:p>
    <w:sectPr w:rsidR="00452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1A"/>
    <w:rsid w:val="003D4A07"/>
    <w:rsid w:val="0045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8FD24"/>
  <w15:chartTrackingRefBased/>
  <w15:docId w15:val="{F8DFBCF4-6051-4BFE-9B23-747609E4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F1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2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trum@nae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Thomason</dc:creator>
  <cp:keywords/>
  <dc:description/>
  <cp:lastModifiedBy>Veronica Thomason</cp:lastModifiedBy>
  <cp:revision>1</cp:revision>
  <dcterms:created xsi:type="dcterms:W3CDTF">2024-09-27T19:29:00Z</dcterms:created>
  <dcterms:modified xsi:type="dcterms:W3CDTF">2024-09-27T19:32:00Z</dcterms:modified>
</cp:coreProperties>
</file>