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A506CF" w:rsidRPr="004730FE" w:rsidRDefault="004730FE" w:rsidP="007523BA">
      <w:pPr>
        <w:pStyle w:val="DefaultText"/>
        <w:spacing w:before="120"/>
        <w:ind w:left="720"/>
        <w:rPr>
          <w:rFonts w:ascii="Arial" w:hAnsi="Arial" w:cs="Arial"/>
          <w:sz w:val="20"/>
        </w:rPr>
      </w:pPr>
      <w:r w:rsidRPr="004730FE">
        <w:rPr>
          <w:rFonts w:ascii="Arial" w:hAnsi="Arial" w:cs="Arial"/>
          <w:sz w:val="20"/>
        </w:rPr>
        <w:t>Evaluate and modify standards as needed to support and/or complement the current version of the NERC Critical Infrastructure Protection Standards and any other activities of the FERC related to cybersecurity</w:t>
      </w: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Pr="004730FE" w:rsidRDefault="00D621FD" w:rsidP="00D621FD">
      <w:pPr>
        <w:pStyle w:val="DefaultText"/>
        <w:spacing w:before="120"/>
        <w:ind w:left="720"/>
        <w:rPr>
          <w:rFonts w:ascii="Arial" w:hAnsi="Arial" w:cs="Arial"/>
          <w:sz w:val="20"/>
        </w:rPr>
      </w:pPr>
      <w:r w:rsidRPr="004730FE">
        <w:rPr>
          <w:rFonts w:ascii="Arial" w:hAnsi="Arial" w:cs="Arial"/>
          <w:sz w:val="20"/>
        </w:rPr>
        <w:t>No new standard development o</w:t>
      </w:r>
      <w:r w:rsidR="004730FE" w:rsidRPr="004730FE">
        <w:rPr>
          <w:rFonts w:ascii="Arial" w:hAnsi="Arial" w:cs="Arial"/>
          <w:sz w:val="20"/>
        </w:rPr>
        <w:t>r changes to existing standards</w:t>
      </w:r>
      <w:r w:rsidRPr="004730FE">
        <w:rPr>
          <w:rFonts w:ascii="Arial" w:hAnsi="Arial" w:cs="Arial"/>
          <w:sz w:val="20"/>
        </w:rPr>
        <w:t xml:space="preserve"> are proposed.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:rsidR="00DB3043" w:rsidRPr="00E0741B" w:rsidRDefault="007523BA" w:rsidP="00E0741B">
      <w:pPr>
        <w:pStyle w:val="DefaultText"/>
        <w:spacing w:before="120"/>
        <w:ind w:left="720"/>
        <w:rPr>
          <w:rFonts w:ascii="Arial" w:hAnsi="Arial" w:cs="Arial"/>
          <w:sz w:val="20"/>
        </w:rPr>
      </w:pPr>
      <w:r w:rsidRPr="00C117F3">
        <w:rPr>
          <w:rFonts w:ascii="Arial" w:hAnsi="Arial" w:cs="Arial"/>
          <w:sz w:val="20"/>
        </w:rPr>
        <w:t>2015 WEQ Annual Plan Item 4.</w:t>
      </w:r>
      <w:r w:rsidR="004730FE">
        <w:rPr>
          <w:rFonts w:ascii="Arial" w:hAnsi="Arial" w:cs="Arial"/>
        </w:rPr>
        <w:t>c</w:t>
      </w:r>
      <w:r w:rsidR="00D621FD" w:rsidRPr="00C117F3">
        <w:rPr>
          <w:rFonts w:ascii="Arial" w:hAnsi="Arial" w:cs="Arial"/>
          <w:sz w:val="20"/>
        </w:rPr>
        <w:t xml:space="preserve"> – </w:t>
      </w:r>
      <w:r w:rsidR="004730FE" w:rsidRPr="004730FE">
        <w:rPr>
          <w:rFonts w:ascii="Arial" w:hAnsi="Arial" w:cs="Arial"/>
          <w:sz w:val="20"/>
        </w:rPr>
        <w:t>Evaluate and modify standards as needed to support and/or complement the current version of the NERC Critical Infrastructure Protection Standards and any other activities of the FERC related to cybersecurity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7523BA" w:rsidP="00E0741B">
      <w:pPr>
        <w:pStyle w:val="DefaultText"/>
        <w:spacing w:before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After robust discussions, the </w:t>
      </w:r>
      <w:r w:rsidR="00D621FD">
        <w:rPr>
          <w:rFonts w:ascii="Arial" w:hAnsi="Arial" w:cs="Arial"/>
          <w:sz w:val="20"/>
        </w:rPr>
        <w:t xml:space="preserve">Cybersecurity Subcommittee </w:t>
      </w:r>
      <w:r>
        <w:rPr>
          <w:rFonts w:ascii="Arial" w:hAnsi="Arial" w:cs="Arial"/>
          <w:sz w:val="20"/>
        </w:rPr>
        <w:t>reco</w:t>
      </w:r>
      <w:r w:rsidR="004730FE">
        <w:rPr>
          <w:rFonts w:ascii="Arial" w:hAnsi="Arial" w:cs="Arial"/>
          <w:sz w:val="20"/>
        </w:rPr>
        <w:t>mmends that no action be taken.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4730FE" w:rsidP="004730FE">
      <w:pPr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After evaluating the NERC CIP Version 5 Reliability Standards and discussing current FERC cybersecurity activities, the subcommittee determined that t</w:t>
      </w:r>
      <w:r w:rsidR="00D621FD">
        <w:rPr>
          <w:rFonts w:ascii="Arial" w:hAnsi="Arial" w:cs="Arial"/>
        </w:rPr>
        <w:t xml:space="preserve">here is no business purpose to modify </w:t>
      </w:r>
      <w:r>
        <w:rPr>
          <w:rFonts w:ascii="Arial" w:hAnsi="Arial" w:cs="Arial"/>
        </w:rPr>
        <w:t xml:space="preserve">or develop </w:t>
      </w:r>
      <w:r w:rsidR="00D621FD">
        <w:rPr>
          <w:rFonts w:ascii="Arial" w:hAnsi="Arial" w:cs="Arial"/>
        </w:rPr>
        <w:t>any standard</w:t>
      </w:r>
      <w:r>
        <w:rPr>
          <w:rFonts w:ascii="Arial" w:hAnsi="Arial" w:cs="Arial"/>
        </w:rPr>
        <w:t>s.</w:t>
      </w:r>
      <w:r w:rsidR="00D621FD">
        <w:rPr>
          <w:rFonts w:ascii="Arial" w:hAnsi="Arial" w:cs="Arial"/>
        </w:rPr>
        <w:t xml:space="preserve"> </w:t>
      </w: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:rsidR="004730FE" w:rsidRDefault="00C117F3" w:rsidP="00E0741B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Cybersecurity Subcommittee discussed this annual plan item </w:t>
      </w:r>
      <w:r w:rsidR="004730FE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this year. </w:t>
      </w:r>
      <w:r w:rsidR="004730FE">
        <w:rPr>
          <w:rFonts w:ascii="Arial" w:hAnsi="Arial" w:cs="Arial"/>
        </w:rPr>
        <w:t xml:space="preserve">After a review of the NERC CIP Version 5 Reliability Standards, there was subcommittee consensus that there was no impact to the WEQ-012 or other NAESB WEQ standards.  The subcommittee also </w:t>
      </w:r>
      <w:r w:rsidR="00E0741B">
        <w:rPr>
          <w:rFonts w:ascii="Arial" w:hAnsi="Arial" w:cs="Arial"/>
        </w:rPr>
        <w:t>reviewed current FERC cybersecurity subcommittee activities and determined that no immediate action is required at this time based on current activity level.</w:t>
      </w:r>
    </w:p>
    <w:p w:rsidR="00D621FD" w:rsidRDefault="00C117F3" w:rsidP="00D621FD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Please see the minutes from the following meetings:</w:t>
      </w:r>
    </w:p>
    <w:p w:rsidR="00C117F3" w:rsidRDefault="00C117F3" w:rsidP="00C117F3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 w:rsidRPr="00C117F3">
        <w:rPr>
          <w:rFonts w:ascii="Arial" w:hAnsi="Arial" w:cs="Arial"/>
        </w:rPr>
        <w:t>April 9, 2015</w:t>
      </w:r>
    </w:p>
    <w:p w:rsidR="004730FE" w:rsidRDefault="004730FE" w:rsidP="00C117F3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July 13, 2015</w:t>
      </w:r>
    </w:p>
    <w:p w:rsidR="00C117F3" w:rsidRDefault="00C117F3" w:rsidP="00C117F3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November 16, 2015</w:t>
      </w:r>
    </w:p>
    <w:p w:rsidR="00C117F3" w:rsidRPr="00D621FD" w:rsidRDefault="00C117F3" w:rsidP="00D621FD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</w:p>
    <w:sectPr w:rsidR="00C117F3" w:rsidRPr="00D621FD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86" w:rsidRDefault="004C2986">
      <w:r>
        <w:separator/>
      </w:r>
    </w:p>
  </w:endnote>
  <w:endnote w:type="continuationSeparator" w:id="0">
    <w:p w:rsidR="004C2986" w:rsidRDefault="004C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FC182C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86" w:rsidRDefault="004C2986">
      <w:r>
        <w:separator/>
      </w:r>
    </w:p>
  </w:footnote>
  <w:footnote w:type="continuationSeparator" w:id="0">
    <w:p w:rsidR="004C2986" w:rsidRDefault="004C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4C2986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11698394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6469EB" w:rsidRDefault="006469EB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 xml:space="preserve">For Quadrant: </w:t>
    </w:r>
    <w:r w:rsidR="007523BA">
      <w:rPr>
        <w:rFonts w:ascii="Arial" w:hAnsi="Arial" w:cs="Arial"/>
        <w:b/>
        <w:sz w:val="22"/>
      </w:rPr>
      <w:tab/>
    </w:r>
    <w:r w:rsidR="006469EB" w:rsidRPr="006469EB">
      <w:rPr>
        <w:rFonts w:ascii="Arial" w:hAnsi="Arial" w:cs="Arial"/>
        <w:sz w:val="22"/>
      </w:rPr>
      <w:t>WEQ</w:t>
    </w:r>
  </w:p>
  <w:p w:rsidR="001F55B3" w:rsidRDefault="006469EB" w:rsidP="006469EB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</w:t>
    </w:r>
    <w:r>
      <w:rPr>
        <w:rFonts w:ascii="Arial" w:hAnsi="Arial" w:cs="Arial"/>
        <w:b/>
        <w:sz w:val="22"/>
      </w:rPr>
      <w:tab/>
    </w:r>
    <w:r w:rsidR="001F55B3">
      <w:rPr>
        <w:rFonts w:ascii="Arial" w:hAnsi="Arial" w:cs="Arial"/>
        <w:b/>
        <w:sz w:val="22"/>
      </w:rPr>
      <w:t>Requesters:</w:t>
    </w:r>
    <w:r>
      <w:rPr>
        <w:rFonts w:ascii="Arial" w:hAnsi="Arial" w:cs="Arial"/>
        <w:b/>
        <w:sz w:val="22"/>
      </w:rPr>
      <w:t xml:space="preserve"> </w:t>
    </w:r>
    <w:r w:rsidR="007523BA"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b/>
        <w:sz w:val="22"/>
      </w:rPr>
      <w:tab/>
    </w:r>
    <w:r w:rsidRPr="006469EB">
      <w:rPr>
        <w:rFonts w:ascii="Arial" w:hAnsi="Arial" w:cs="Arial"/>
        <w:sz w:val="22"/>
      </w:rPr>
      <w:t>Cybersecurity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 xml:space="preserve">Request No.: </w:t>
    </w:r>
    <w:r w:rsidR="007523BA"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sz w:val="22"/>
      </w:rPr>
      <w:t>2015 WEQ Annual Plan item 4.</w:t>
    </w:r>
    <w:r w:rsidR="004730FE">
      <w:rPr>
        <w:rFonts w:ascii="Arial" w:hAnsi="Arial" w:cs="Arial"/>
        <w:sz w:val="22"/>
      </w:rPr>
      <w:t>c</w:t>
    </w:r>
    <w:r w:rsidRPr="006469EB">
      <w:rPr>
        <w:rFonts w:ascii="Arial" w:hAnsi="Arial" w:cs="Arial"/>
        <w:sz w:val="22"/>
      </w:rPr>
      <w:tab/>
    </w:r>
  </w:p>
  <w:p w:rsidR="001F55B3" w:rsidRPr="007523BA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sz w:val="22"/>
      </w:rPr>
    </w:pPr>
    <w:r>
      <w:rPr>
        <w:rFonts w:ascii="Arial" w:hAnsi="Arial" w:cs="Arial"/>
        <w:b/>
        <w:sz w:val="22"/>
      </w:rPr>
      <w:t xml:space="preserve">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>Request Title:</w:t>
    </w:r>
    <w:r>
      <w:rPr>
        <w:rFonts w:ascii="Arial" w:hAnsi="Arial" w:cs="Arial"/>
        <w:b/>
        <w:sz w:val="22"/>
      </w:rPr>
      <w:tab/>
    </w:r>
    <w:r w:rsidR="004730FE">
      <w:rPr>
        <w:rFonts w:ascii="Arial" w:hAnsi="Arial" w:cs="Arial"/>
        <w:sz w:val="22"/>
      </w:rPr>
      <w:t>Evaluate and modify standards as needed to support and/or complement the current version of the NERC Critical Infrastructure Protection Standards and any other activities of the FERC related to cybersecurity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904F5"/>
    <w:rsid w:val="00193F4D"/>
    <w:rsid w:val="001A01E8"/>
    <w:rsid w:val="001F55B3"/>
    <w:rsid w:val="00382C52"/>
    <w:rsid w:val="00440523"/>
    <w:rsid w:val="004730FE"/>
    <w:rsid w:val="00481507"/>
    <w:rsid w:val="004C2986"/>
    <w:rsid w:val="005B2E8B"/>
    <w:rsid w:val="00602F43"/>
    <w:rsid w:val="006469EB"/>
    <w:rsid w:val="006B3298"/>
    <w:rsid w:val="006D7EDB"/>
    <w:rsid w:val="00715F3C"/>
    <w:rsid w:val="00737979"/>
    <w:rsid w:val="007523BA"/>
    <w:rsid w:val="009E07F2"/>
    <w:rsid w:val="00A506CF"/>
    <w:rsid w:val="00BB61DF"/>
    <w:rsid w:val="00C117F3"/>
    <w:rsid w:val="00C849B1"/>
    <w:rsid w:val="00CB3E50"/>
    <w:rsid w:val="00D07C20"/>
    <w:rsid w:val="00D30030"/>
    <w:rsid w:val="00D621FD"/>
    <w:rsid w:val="00DB3043"/>
    <w:rsid w:val="00E0741B"/>
    <w:rsid w:val="00E629CD"/>
    <w:rsid w:val="00F34271"/>
    <w:rsid w:val="00F86155"/>
    <w:rsid w:val="00F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C117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C117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HRager</cp:lastModifiedBy>
  <cp:revision>2</cp:revision>
  <cp:lastPrinted>2003-09-05T13:18:00Z</cp:lastPrinted>
  <dcterms:created xsi:type="dcterms:W3CDTF">2015-12-15T21:27:00Z</dcterms:created>
  <dcterms:modified xsi:type="dcterms:W3CDTF">2015-12-15T21:27:00Z</dcterms:modified>
</cp:coreProperties>
</file>