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2C" w:rsidRPr="00F8012C" w:rsidRDefault="00F8012C" w:rsidP="00F8012C">
      <w:pPr>
        <w:rPr>
          <w:rFonts w:ascii="Arial" w:eastAsia="Times New Roman" w:hAnsi="Arial" w:cs="Arial"/>
          <w:szCs w:val="20"/>
        </w:rPr>
      </w:pPr>
      <w:r w:rsidRPr="00F8012C">
        <w:rPr>
          <w:rFonts w:ascii="Arial" w:eastAsia="Times New Roman" w:hAnsi="Arial" w:cs="Arial"/>
          <w:szCs w:val="20"/>
        </w:rPr>
        <w:t>Request No.: Standards Request R20011</w:t>
      </w:r>
      <w:r w:rsidRPr="00F8012C">
        <w:rPr>
          <w:rFonts w:ascii="Arial" w:eastAsia="Times New Roman" w:hAnsi="Arial" w:cs="Arial"/>
          <w:szCs w:val="20"/>
        </w:rPr>
        <w:tab/>
      </w:r>
    </w:p>
    <w:p w:rsidR="008C5A42" w:rsidRPr="00F8012C" w:rsidRDefault="00F8012C" w:rsidP="00F8012C">
      <w:pPr>
        <w:rPr>
          <w:rFonts w:ascii="Arial" w:eastAsia="Times New Roman" w:hAnsi="Arial" w:cs="Arial"/>
          <w:szCs w:val="20"/>
        </w:rPr>
      </w:pPr>
      <w:r w:rsidRPr="00F8012C">
        <w:rPr>
          <w:rFonts w:ascii="Arial" w:eastAsia="Times New Roman" w:hAnsi="Arial" w:cs="Arial"/>
          <w:szCs w:val="20"/>
        </w:rPr>
        <w:t>Request Title: Request to review and update backup procedures for tagging entities as captured within WEQ-004 and the NAESB Electronic Tagging (e-Tag) Specification Version 1.8.4</w:t>
      </w:r>
    </w:p>
    <w:p w:rsidR="00F8012C" w:rsidRDefault="00F8012C" w:rsidP="00F8012C">
      <w:pPr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BPA Formal Comments:</w:t>
      </w:r>
    </w:p>
    <w:p w:rsidR="00F8012C" w:rsidRPr="00F8012C" w:rsidRDefault="00F8012C" w:rsidP="00F8012C">
      <w:r w:rsidRPr="00F8012C">
        <w:rPr>
          <w:rFonts w:ascii="Arial" w:eastAsia="Times New Roman" w:hAnsi="Arial" w:cs="Arial"/>
          <w:szCs w:val="20"/>
        </w:rPr>
        <w:t>BPA fully</w:t>
      </w:r>
      <w:r>
        <w:rPr>
          <w:rFonts w:ascii="Arial" w:eastAsia="Times New Roman" w:hAnsi="Arial" w:cs="Arial"/>
          <w:szCs w:val="20"/>
        </w:rPr>
        <w:t xml:space="preserve"> supports the modified standard </w:t>
      </w:r>
      <w:r w:rsidRPr="00F8012C">
        <w:rPr>
          <w:rFonts w:ascii="Arial" w:eastAsia="Times New Roman" w:hAnsi="Arial" w:cs="Arial"/>
          <w:szCs w:val="20"/>
        </w:rPr>
        <w:t>as written.</w:t>
      </w:r>
    </w:p>
    <w:sectPr w:rsidR="00F8012C" w:rsidRPr="00F80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2C"/>
    <w:rsid w:val="003C5CDA"/>
    <w:rsid w:val="008C5A42"/>
    <w:rsid w:val="00F8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84E4"/>
  <w15:chartTrackingRefBased/>
  <w15:docId w15:val="{E67CCC7C-9FB1-422A-AB2D-07E75219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80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Norris,Michael J (BPA) - TSRF-DITT-1</dc:creator>
  <cp:keywords/>
  <dc:description/>
  <cp:lastModifiedBy>Norris,Michael J (BPA) - TSRF-DITT-1</cp:lastModifiedBy>
  <cp:revision>1</cp:revision>
  <dcterms:created xsi:type="dcterms:W3CDTF">2020-12-02T22:57:00Z</dcterms:created>
  <dcterms:modified xsi:type="dcterms:W3CDTF">2020-12-02T23:02:00Z</dcterms:modified>
</cp:coreProperties>
</file>