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338" w:rsidRPr="002A36AA" w:rsidRDefault="00243084" w:rsidP="002A36AA">
      <w:pPr>
        <w:jc w:val="center"/>
        <w:rPr>
          <w:rFonts w:ascii="Times New Roman" w:hAnsi="Times New Roman" w:cs="Times New Roman"/>
          <w:b/>
          <w:sz w:val="24"/>
          <w:szCs w:val="24"/>
        </w:rPr>
      </w:pPr>
      <w:r w:rsidRPr="002A36AA">
        <w:rPr>
          <w:rFonts w:ascii="Times New Roman" w:hAnsi="Times New Roman" w:cs="Times New Roman"/>
          <w:b/>
          <w:sz w:val="24"/>
          <w:szCs w:val="24"/>
        </w:rPr>
        <w:t>Late Comments of the WEQ Business Practices Subcommittee for the Recommendation on 2013 WEQ Annual Plan Item 1.n</w:t>
      </w:r>
    </w:p>
    <w:p w:rsidR="00243084" w:rsidRPr="00243084" w:rsidRDefault="00243084">
      <w:pPr>
        <w:rPr>
          <w:rFonts w:ascii="Times New Roman" w:hAnsi="Times New Roman" w:cs="Times New Roman"/>
          <w:sz w:val="24"/>
          <w:szCs w:val="24"/>
        </w:rPr>
      </w:pPr>
    </w:p>
    <w:p w:rsidR="002A36AA" w:rsidRDefault="002A36AA" w:rsidP="00DF3444">
      <w:pPr>
        <w:rPr>
          <w:rFonts w:ascii="Times New Roman" w:hAnsi="Times New Roman" w:cs="Times New Roman"/>
          <w:sz w:val="24"/>
          <w:szCs w:val="24"/>
        </w:rPr>
      </w:pPr>
      <w:bookmarkStart w:id="0" w:name="OLE_LINK1"/>
    </w:p>
    <w:p w:rsidR="00DF3444" w:rsidRPr="00DF3444" w:rsidRDefault="00DF3444" w:rsidP="00DF3444">
      <w:pPr>
        <w:rPr>
          <w:rFonts w:ascii="Times New Roman" w:hAnsi="Times New Roman" w:cs="Times New Roman"/>
          <w:sz w:val="24"/>
          <w:szCs w:val="24"/>
        </w:rPr>
      </w:pPr>
      <w:r w:rsidRPr="00DF3444">
        <w:rPr>
          <w:rFonts w:ascii="Times New Roman" w:hAnsi="Times New Roman" w:cs="Times New Roman"/>
          <w:sz w:val="24"/>
          <w:szCs w:val="24"/>
        </w:rPr>
        <w:t>In October 2013, the WEQ BPS voted on a no action recommendation for 2013 WEQ Annual Plan Item 1.n.</w:t>
      </w:r>
    </w:p>
    <w:p w:rsidR="00DF3444" w:rsidRDefault="00DF3444" w:rsidP="00DF3444">
      <w:pPr>
        <w:rPr>
          <w:rFonts w:ascii="Times New Roman" w:hAnsi="Times New Roman" w:cs="Times New Roman"/>
          <w:sz w:val="24"/>
          <w:szCs w:val="24"/>
        </w:rPr>
      </w:pPr>
    </w:p>
    <w:p w:rsidR="0072527A" w:rsidRDefault="0072527A" w:rsidP="00DF3444">
      <w:pPr>
        <w:rPr>
          <w:rFonts w:ascii="Times New Roman" w:hAnsi="Times New Roman" w:cs="Times New Roman"/>
          <w:sz w:val="24"/>
          <w:szCs w:val="24"/>
        </w:rPr>
      </w:pPr>
      <w:r>
        <w:rPr>
          <w:rFonts w:ascii="Times New Roman" w:hAnsi="Times New Roman" w:cs="Times New Roman"/>
          <w:sz w:val="24"/>
          <w:szCs w:val="24"/>
        </w:rPr>
        <w:t>NERC Staff had the following response for retiring Project 2010-14.2:</w:t>
      </w:r>
    </w:p>
    <w:p w:rsidR="0072527A" w:rsidRDefault="0072527A" w:rsidP="00DF3444">
      <w:pPr>
        <w:rPr>
          <w:rFonts w:ascii="Times New Roman" w:hAnsi="Times New Roman" w:cs="Times New Roman"/>
          <w:sz w:val="24"/>
          <w:szCs w:val="24"/>
        </w:rPr>
      </w:pPr>
    </w:p>
    <w:p w:rsidR="0072527A" w:rsidRPr="003115F0" w:rsidRDefault="0072527A" w:rsidP="0072527A">
      <w:pPr>
        <w:pStyle w:val="PlainText"/>
        <w:rPr>
          <w:i/>
        </w:rPr>
      </w:pPr>
      <w:r w:rsidRPr="003115F0">
        <w:rPr>
          <w:i/>
        </w:rPr>
        <w:t xml:space="preserve">Project 2010-14.2 was in fact formally retired by the Standards Committee in June 2013, and the Periodic Review Team, labeled "Project 2010-14.2 - BARC Phase 2 Periodic Review Team: BAL-004, BAL-005, BAL-006" was appointed in September 2013. The issue is one of incorrect labeling. Project 2010-14.2 - BARC Phase 2, as originally conceived, was retired so that a Periodic Review of the standards involved could be conducted since many things have evolved </w:t>
      </w:r>
      <w:r w:rsidR="003115F0">
        <w:rPr>
          <w:i/>
        </w:rPr>
        <w:t xml:space="preserve">since </w:t>
      </w:r>
      <w:r w:rsidRPr="003115F0">
        <w:rPr>
          <w:i/>
        </w:rPr>
        <w:t xml:space="preserve">the original Project </w:t>
      </w:r>
      <w:r w:rsidR="003115F0">
        <w:rPr>
          <w:i/>
        </w:rPr>
        <w:t>2010-14.2 was scoped (</w:t>
      </w:r>
      <w:r w:rsidRPr="003115F0">
        <w:rPr>
          <w:i/>
        </w:rPr>
        <w:t xml:space="preserve">Paragraph 81, as well as the IERP and significant changes have been approved or are in process in related standards, including within the BAL and INT families). The intention was that the Periodic Review would simply be called the "BAL Periodic Review," with the understanding that BAL-004, BAL-005, and BAL-006 could end up on different drafting paths and once </w:t>
      </w:r>
      <w:r w:rsidR="003115F0">
        <w:rPr>
          <w:i/>
        </w:rPr>
        <w:t>the review was completed</w:t>
      </w:r>
      <w:r w:rsidRPr="003115F0">
        <w:rPr>
          <w:i/>
        </w:rPr>
        <w:t>, the associated drafting project or projects could be assigned a project number.</w:t>
      </w:r>
    </w:p>
    <w:p w:rsidR="0072527A" w:rsidRPr="003115F0" w:rsidRDefault="0072527A" w:rsidP="0072527A">
      <w:pPr>
        <w:pStyle w:val="PlainText"/>
        <w:rPr>
          <w:i/>
        </w:rPr>
      </w:pPr>
    </w:p>
    <w:p w:rsidR="0072527A" w:rsidRPr="003115F0" w:rsidRDefault="0072527A" w:rsidP="0072527A">
      <w:pPr>
        <w:rPr>
          <w:i/>
        </w:rPr>
      </w:pPr>
      <w:r w:rsidRPr="003115F0">
        <w:rPr>
          <w:i/>
        </w:rPr>
        <w:t xml:space="preserve">For ease of labeling, however, </w:t>
      </w:r>
      <w:r w:rsidR="003115F0">
        <w:rPr>
          <w:i/>
        </w:rPr>
        <w:t>the Periodic Review project used</w:t>
      </w:r>
      <w:r w:rsidRPr="003115F0">
        <w:rPr>
          <w:i/>
        </w:rPr>
        <w:t xml:space="preserve"> the Project 2010-14.2 project number, and that's what caused confusion. The </w:t>
      </w:r>
      <w:proofErr w:type="gramStart"/>
      <w:r w:rsidRPr="003115F0">
        <w:rPr>
          <w:i/>
        </w:rPr>
        <w:t>body</w:t>
      </w:r>
      <w:proofErr w:type="gramEnd"/>
      <w:r w:rsidRPr="003115F0">
        <w:rPr>
          <w:i/>
        </w:rPr>
        <w:t xml:space="preserve"> of industry subject matter experts who know the BAL standards well also know the project number, and as a matter of convenience </w:t>
      </w:r>
      <w:r w:rsidR="003115F0">
        <w:rPr>
          <w:i/>
        </w:rPr>
        <w:t>the project number continued to be used</w:t>
      </w:r>
      <w:r w:rsidRPr="003115F0">
        <w:rPr>
          <w:i/>
        </w:rPr>
        <w:t xml:space="preserve"> even though the SC retired the original project under that number.</w:t>
      </w:r>
    </w:p>
    <w:p w:rsidR="0072527A" w:rsidRPr="003115F0" w:rsidRDefault="0072527A" w:rsidP="0072527A">
      <w:pPr>
        <w:rPr>
          <w:i/>
        </w:rPr>
      </w:pPr>
      <w:bookmarkStart w:id="1" w:name="_GoBack"/>
      <w:bookmarkEnd w:id="1"/>
    </w:p>
    <w:p w:rsidR="0072527A" w:rsidRPr="003115F0" w:rsidRDefault="0072527A" w:rsidP="0072527A">
      <w:pPr>
        <w:rPr>
          <w:i/>
        </w:rPr>
      </w:pPr>
      <w:r w:rsidRPr="003115F0">
        <w:rPr>
          <w:i/>
        </w:rPr>
        <w:t>In short, the original drafting project and the periodic review project are technically two separate efforts that both deal with the same standards that will eventually become a different drafting project or projects -- but they've been using the same project number.</w:t>
      </w:r>
    </w:p>
    <w:p w:rsidR="0072527A" w:rsidRPr="00DF3444" w:rsidRDefault="0072527A" w:rsidP="00DF3444">
      <w:pPr>
        <w:rPr>
          <w:rFonts w:ascii="Times New Roman" w:hAnsi="Times New Roman" w:cs="Times New Roman"/>
          <w:sz w:val="24"/>
          <w:szCs w:val="24"/>
        </w:rPr>
      </w:pPr>
    </w:p>
    <w:p w:rsidR="00DF3444" w:rsidRDefault="00DF3444" w:rsidP="00DF3444">
      <w:pPr>
        <w:rPr>
          <w:rFonts w:ascii="Times New Roman" w:hAnsi="Times New Roman" w:cs="Times New Roman"/>
          <w:sz w:val="24"/>
          <w:szCs w:val="24"/>
        </w:rPr>
      </w:pPr>
      <w:r w:rsidRPr="00DF3444">
        <w:rPr>
          <w:rFonts w:ascii="Times New Roman" w:hAnsi="Times New Roman" w:cs="Times New Roman"/>
          <w:sz w:val="24"/>
          <w:szCs w:val="24"/>
        </w:rPr>
        <w:t xml:space="preserve">Although these recommendations will likely result in the creation of new projects with new project numbers, the BPS should still continue to monitor the periodic review effort to stay </w:t>
      </w:r>
      <w:proofErr w:type="gramStart"/>
      <w:r w:rsidRPr="00DF3444">
        <w:rPr>
          <w:rFonts w:ascii="Times New Roman" w:hAnsi="Times New Roman" w:cs="Times New Roman"/>
          <w:sz w:val="24"/>
          <w:szCs w:val="24"/>
        </w:rPr>
        <w:t>abreast</w:t>
      </w:r>
      <w:proofErr w:type="gramEnd"/>
      <w:r w:rsidRPr="00DF3444">
        <w:rPr>
          <w:rFonts w:ascii="Times New Roman" w:hAnsi="Times New Roman" w:cs="Times New Roman"/>
          <w:sz w:val="24"/>
          <w:szCs w:val="24"/>
        </w:rPr>
        <w:t xml:space="preserve"> of any upcoming proposals from the periodic review team that could impact the NERC BAL reliability standards and require corresponding coordination efforts from NAESB.  As such, the BPS makes the following recommendations:</w:t>
      </w:r>
    </w:p>
    <w:p w:rsidR="00DF3444" w:rsidRPr="00DF3444" w:rsidRDefault="00DF3444" w:rsidP="00DF3444">
      <w:pPr>
        <w:rPr>
          <w:rFonts w:ascii="Times New Roman" w:hAnsi="Times New Roman" w:cs="Times New Roman"/>
          <w:sz w:val="24"/>
          <w:szCs w:val="24"/>
        </w:rPr>
      </w:pPr>
    </w:p>
    <w:p w:rsidR="00DF3444" w:rsidRPr="00DF3444" w:rsidRDefault="00DF3444" w:rsidP="00DF3444">
      <w:pPr>
        <w:pStyle w:val="ListParagraph"/>
        <w:numPr>
          <w:ilvl w:val="0"/>
          <w:numId w:val="3"/>
        </w:numPr>
        <w:rPr>
          <w:rFonts w:ascii="Times New Roman" w:hAnsi="Times New Roman" w:cs="Times New Roman"/>
          <w:sz w:val="24"/>
          <w:szCs w:val="24"/>
        </w:rPr>
      </w:pPr>
      <w:r w:rsidRPr="00DF3444">
        <w:rPr>
          <w:rFonts w:ascii="Times New Roman" w:hAnsi="Times New Roman" w:cs="Times New Roman"/>
          <w:sz w:val="24"/>
          <w:szCs w:val="24"/>
        </w:rPr>
        <w:t>The WEQ Executive Committee remand the recommendation</w:t>
      </w:r>
      <w:r w:rsidR="0072527A">
        <w:rPr>
          <w:rFonts w:ascii="Times New Roman" w:hAnsi="Times New Roman" w:cs="Times New Roman"/>
          <w:sz w:val="24"/>
          <w:szCs w:val="24"/>
        </w:rPr>
        <w:t xml:space="preserve"> back to BPS</w:t>
      </w:r>
      <w:r w:rsidRPr="00DF3444">
        <w:rPr>
          <w:rFonts w:ascii="Times New Roman" w:hAnsi="Times New Roman" w:cs="Times New Roman"/>
          <w:sz w:val="24"/>
          <w:szCs w:val="24"/>
        </w:rPr>
        <w:t>; and</w:t>
      </w:r>
    </w:p>
    <w:p w:rsidR="00DF3444" w:rsidRPr="00DF3444" w:rsidRDefault="00DF3444" w:rsidP="00DF3444">
      <w:pPr>
        <w:pStyle w:val="ListParagraph"/>
        <w:numPr>
          <w:ilvl w:val="0"/>
          <w:numId w:val="3"/>
        </w:numPr>
        <w:rPr>
          <w:rFonts w:ascii="Times New Roman" w:hAnsi="Times New Roman" w:cs="Times New Roman"/>
          <w:sz w:val="24"/>
          <w:szCs w:val="24"/>
        </w:rPr>
      </w:pPr>
      <w:r w:rsidRPr="00DF3444">
        <w:rPr>
          <w:rFonts w:ascii="Times New Roman" w:hAnsi="Times New Roman" w:cs="Times New Roman"/>
          <w:sz w:val="24"/>
          <w:szCs w:val="24"/>
        </w:rPr>
        <w:t xml:space="preserve">Revise 2014 WEQ Annual Plan Item 1.k </w:t>
      </w:r>
      <w:r w:rsidR="0072527A">
        <w:rPr>
          <w:rFonts w:ascii="Times New Roman" w:hAnsi="Times New Roman" w:cs="Times New Roman"/>
          <w:sz w:val="24"/>
          <w:szCs w:val="24"/>
        </w:rPr>
        <w:t xml:space="preserve"> to </w:t>
      </w:r>
      <w:r w:rsidRPr="00DF3444">
        <w:rPr>
          <w:rFonts w:ascii="Times New Roman" w:hAnsi="Times New Roman" w:cs="Times New Roman"/>
          <w:sz w:val="24"/>
          <w:szCs w:val="24"/>
        </w:rPr>
        <w:t>be as follows to correct the reference to the appropriate NERC reliability standard:</w:t>
      </w:r>
    </w:p>
    <w:p w:rsidR="009D5DBF" w:rsidRPr="00DF3444" w:rsidRDefault="00DF3444" w:rsidP="00DF3444">
      <w:pPr>
        <w:pStyle w:val="TableText"/>
        <w:spacing w:before="40" w:after="40"/>
        <w:ind w:left="1440"/>
        <w:rPr>
          <w:rFonts w:ascii="Times New Roman" w:hAnsi="Times New Roman"/>
          <w:szCs w:val="24"/>
        </w:rPr>
      </w:pPr>
      <w:r w:rsidRPr="00DF3444">
        <w:rPr>
          <w:rFonts w:ascii="Times New Roman" w:hAnsi="Times New Roman"/>
          <w:szCs w:val="24"/>
        </w:rPr>
        <w:t>Develop, modify or delete business practices standards to support NERC</w:t>
      </w:r>
      <w:r>
        <w:rPr>
          <w:rFonts w:ascii="Times New Roman" w:hAnsi="Times New Roman"/>
          <w:szCs w:val="24"/>
        </w:rPr>
        <w:t xml:space="preserve"> </w:t>
      </w:r>
      <w:r w:rsidR="009D5DBF" w:rsidRPr="00DF3444">
        <w:rPr>
          <w:rFonts w:ascii="Times New Roman" w:hAnsi="Times New Roman"/>
          <w:szCs w:val="24"/>
        </w:rPr>
        <w:t>activities related to NERC Time Error Correction (BAL-004-0)</w:t>
      </w:r>
    </w:p>
    <w:bookmarkEnd w:id="0"/>
    <w:p w:rsidR="00243084" w:rsidRPr="009D5DBF" w:rsidRDefault="00243084" w:rsidP="009D5DBF">
      <w:pPr>
        <w:pStyle w:val="ListParagraph"/>
        <w:ind w:left="1440"/>
        <w:rPr>
          <w:rFonts w:ascii="Times New Roman" w:hAnsi="Times New Roman" w:cs="Times New Roman"/>
          <w:sz w:val="24"/>
          <w:szCs w:val="24"/>
        </w:rPr>
      </w:pPr>
    </w:p>
    <w:p w:rsidR="00243084" w:rsidRPr="00243084" w:rsidRDefault="00243084">
      <w:pPr>
        <w:rPr>
          <w:rFonts w:ascii="Times New Roman" w:hAnsi="Times New Roman" w:cs="Times New Roman"/>
          <w:sz w:val="24"/>
          <w:szCs w:val="24"/>
        </w:rPr>
      </w:pPr>
    </w:p>
    <w:sectPr w:rsidR="00243084" w:rsidRPr="00243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247B3"/>
    <w:multiLevelType w:val="hybridMultilevel"/>
    <w:tmpl w:val="D0140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0E6845"/>
    <w:multiLevelType w:val="hybridMultilevel"/>
    <w:tmpl w:val="DA429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084"/>
    <w:rsid w:val="00045338"/>
    <w:rsid w:val="00243084"/>
    <w:rsid w:val="002A36AA"/>
    <w:rsid w:val="003115F0"/>
    <w:rsid w:val="00425B93"/>
    <w:rsid w:val="004B3F2A"/>
    <w:rsid w:val="006F7845"/>
    <w:rsid w:val="0072527A"/>
    <w:rsid w:val="009D5DBF"/>
    <w:rsid w:val="00DC00B4"/>
    <w:rsid w:val="00D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uiPriority w:val="99"/>
    <w:rsid w:val="00243084"/>
    <w:rPr>
      <w:rFonts w:ascii="Arial Narrow" w:eastAsia="Times New Roman" w:hAnsi="Arial Narrow" w:cs="Times New Roman"/>
      <w:color w:val="000000"/>
      <w:sz w:val="24"/>
      <w:szCs w:val="20"/>
    </w:rPr>
  </w:style>
  <w:style w:type="paragraph" w:styleId="ListParagraph">
    <w:name w:val="List Paragraph"/>
    <w:basedOn w:val="Normal"/>
    <w:uiPriority w:val="34"/>
    <w:qFormat/>
    <w:rsid w:val="009D5DBF"/>
    <w:pPr>
      <w:ind w:left="720"/>
      <w:contextualSpacing/>
    </w:pPr>
  </w:style>
  <w:style w:type="paragraph" w:styleId="PlainText">
    <w:name w:val="Plain Text"/>
    <w:basedOn w:val="Normal"/>
    <w:link w:val="PlainTextChar"/>
    <w:uiPriority w:val="99"/>
    <w:semiHidden/>
    <w:unhideWhenUsed/>
    <w:rsid w:val="0072527A"/>
    <w:rPr>
      <w:rFonts w:ascii="Calibri" w:hAnsi="Calibri" w:cs="Times New Roman"/>
    </w:rPr>
  </w:style>
  <w:style w:type="character" w:customStyle="1" w:styleId="PlainTextChar">
    <w:name w:val="Plain Text Char"/>
    <w:basedOn w:val="DefaultParagraphFont"/>
    <w:link w:val="PlainText"/>
    <w:uiPriority w:val="99"/>
    <w:semiHidden/>
    <w:rsid w:val="0072527A"/>
    <w:rPr>
      <w:rFonts w:ascii="Calibri" w:hAnsi="Calibri" w:cs="Times New Roman"/>
    </w:rPr>
  </w:style>
  <w:style w:type="paragraph" w:styleId="BalloonText">
    <w:name w:val="Balloon Text"/>
    <w:basedOn w:val="Normal"/>
    <w:link w:val="BalloonTextChar"/>
    <w:uiPriority w:val="99"/>
    <w:semiHidden/>
    <w:unhideWhenUsed/>
    <w:rsid w:val="0072527A"/>
    <w:rPr>
      <w:rFonts w:ascii="Tahoma" w:hAnsi="Tahoma" w:cs="Tahoma"/>
      <w:sz w:val="16"/>
      <w:szCs w:val="16"/>
    </w:rPr>
  </w:style>
  <w:style w:type="character" w:customStyle="1" w:styleId="BalloonTextChar">
    <w:name w:val="Balloon Text Char"/>
    <w:basedOn w:val="DefaultParagraphFont"/>
    <w:link w:val="BalloonText"/>
    <w:uiPriority w:val="99"/>
    <w:semiHidden/>
    <w:rsid w:val="007252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uiPriority w:val="99"/>
    <w:rsid w:val="00243084"/>
    <w:rPr>
      <w:rFonts w:ascii="Arial Narrow" w:eastAsia="Times New Roman" w:hAnsi="Arial Narrow" w:cs="Times New Roman"/>
      <w:color w:val="000000"/>
      <w:sz w:val="24"/>
      <w:szCs w:val="20"/>
    </w:rPr>
  </w:style>
  <w:style w:type="paragraph" w:styleId="ListParagraph">
    <w:name w:val="List Paragraph"/>
    <w:basedOn w:val="Normal"/>
    <w:uiPriority w:val="34"/>
    <w:qFormat/>
    <w:rsid w:val="009D5DBF"/>
    <w:pPr>
      <w:ind w:left="720"/>
      <w:contextualSpacing/>
    </w:pPr>
  </w:style>
  <w:style w:type="paragraph" w:styleId="PlainText">
    <w:name w:val="Plain Text"/>
    <w:basedOn w:val="Normal"/>
    <w:link w:val="PlainTextChar"/>
    <w:uiPriority w:val="99"/>
    <w:semiHidden/>
    <w:unhideWhenUsed/>
    <w:rsid w:val="0072527A"/>
    <w:rPr>
      <w:rFonts w:ascii="Calibri" w:hAnsi="Calibri" w:cs="Times New Roman"/>
    </w:rPr>
  </w:style>
  <w:style w:type="character" w:customStyle="1" w:styleId="PlainTextChar">
    <w:name w:val="Plain Text Char"/>
    <w:basedOn w:val="DefaultParagraphFont"/>
    <w:link w:val="PlainText"/>
    <w:uiPriority w:val="99"/>
    <w:semiHidden/>
    <w:rsid w:val="0072527A"/>
    <w:rPr>
      <w:rFonts w:ascii="Calibri" w:hAnsi="Calibri" w:cs="Times New Roman"/>
    </w:rPr>
  </w:style>
  <w:style w:type="paragraph" w:styleId="BalloonText">
    <w:name w:val="Balloon Text"/>
    <w:basedOn w:val="Normal"/>
    <w:link w:val="BalloonTextChar"/>
    <w:uiPriority w:val="99"/>
    <w:semiHidden/>
    <w:unhideWhenUsed/>
    <w:rsid w:val="0072527A"/>
    <w:rPr>
      <w:rFonts w:ascii="Tahoma" w:hAnsi="Tahoma" w:cs="Tahoma"/>
      <w:sz w:val="16"/>
      <w:szCs w:val="16"/>
    </w:rPr>
  </w:style>
  <w:style w:type="character" w:customStyle="1" w:styleId="BalloonTextChar">
    <w:name w:val="Balloon Text Char"/>
    <w:basedOn w:val="DefaultParagraphFont"/>
    <w:link w:val="BalloonText"/>
    <w:uiPriority w:val="99"/>
    <w:semiHidden/>
    <w:rsid w:val="00725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566">
      <w:bodyDiv w:val="1"/>
      <w:marLeft w:val="0"/>
      <w:marRight w:val="0"/>
      <w:marTop w:val="0"/>
      <w:marBottom w:val="0"/>
      <w:divBdr>
        <w:top w:val="none" w:sz="0" w:space="0" w:color="auto"/>
        <w:left w:val="none" w:sz="0" w:space="0" w:color="auto"/>
        <w:bottom w:val="none" w:sz="0" w:space="0" w:color="auto"/>
        <w:right w:val="none" w:sz="0" w:space="0" w:color="auto"/>
      </w:divBdr>
    </w:div>
    <w:div w:id="313262440">
      <w:bodyDiv w:val="1"/>
      <w:marLeft w:val="0"/>
      <w:marRight w:val="0"/>
      <w:marTop w:val="0"/>
      <w:marBottom w:val="0"/>
      <w:divBdr>
        <w:top w:val="none" w:sz="0" w:space="0" w:color="auto"/>
        <w:left w:val="none" w:sz="0" w:space="0" w:color="auto"/>
        <w:bottom w:val="none" w:sz="0" w:space="0" w:color="auto"/>
        <w:right w:val="none" w:sz="0" w:space="0" w:color="auto"/>
      </w:divBdr>
    </w:div>
    <w:div w:id="7644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Entergy Corporation</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Trum</dc:creator>
  <cp:lastModifiedBy>Caroline Trum</cp:lastModifiedBy>
  <cp:revision>2</cp:revision>
  <dcterms:created xsi:type="dcterms:W3CDTF">2014-02-13T19:25:00Z</dcterms:created>
  <dcterms:modified xsi:type="dcterms:W3CDTF">2014-02-13T19:25:00Z</dcterms:modified>
</cp:coreProperties>
</file>