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443B8" w14:textId="77777777" w:rsidR="003F5C2F" w:rsidRDefault="003F5C2F" w:rsidP="00F84A5B">
      <w:pPr>
        <w:spacing w:after="0"/>
      </w:pPr>
      <w:r>
        <w:t>-----Original Message-----</w:t>
      </w:r>
    </w:p>
    <w:p w14:paraId="4256E4A7" w14:textId="6C40B545" w:rsidR="003F5C2F" w:rsidRDefault="003F5C2F" w:rsidP="00F84A5B">
      <w:pPr>
        <w:spacing w:after="0"/>
      </w:pPr>
      <w:r>
        <w:t>From: Dick Brooks</w:t>
      </w:r>
      <w:r w:rsidR="00F84A5B">
        <w:t>, Reliable Energy Analytics</w:t>
      </w:r>
    </w:p>
    <w:p w14:paraId="1A8EA96C" w14:textId="77777777" w:rsidR="003F5C2F" w:rsidRDefault="003F5C2F" w:rsidP="00F84A5B">
      <w:pPr>
        <w:spacing w:after="0"/>
      </w:pPr>
      <w:r>
        <w:t>Sent: Friday, July 1, 2022 12:17 PM</w:t>
      </w:r>
    </w:p>
    <w:p w14:paraId="6E064409" w14:textId="77777777" w:rsidR="003F5C2F" w:rsidRDefault="003F5C2F" w:rsidP="00F84A5B">
      <w:pPr>
        <w:spacing w:after="0"/>
      </w:pPr>
      <w:r>
        <w:t xml:space="preserve">To: </w:t>
      </w:r>
      <w:proofErr w:type="spellStart"/>
      <w:r>
        <w:t>naesbmail</w:t>
      </w:r>
      <w:proofErr w:type="spellEnd"/>
      <w:r>
        <w:t xml:space="preserve"> &lt;naesbmail@naesb.org&gt;</w:t>
      </w:r>
    </w:p>
    <w:p w14:paraId="016D0921" w14:textId="77777777" w:rsidR="003F5C2F" w:rsidRDefault="003F5C2F" w:rsidP="00F84A5B">
      <w:pPr>
        <w:spacing w:after="0"/>
      </w:pPr>
      <w:r>
        <w:t>Subject: RE: NAESB WEQ Request for Formal Comments – Due Monday, August 1, 2022</w:t>
      </w:r>
    </w:p>
    <w:p w14:paraId="4F03F434" w14:textId="77777777" w:rsidR="003F5C2F" w:rsidRDefault="003F5C2F" w:rsidP="00F84A5B">
      <w:pPr>
        <w:spacing w:after="0"/>
      </w:pPr>
    </w:p>
    <w:p w14:paraId="65BC5817" w14:textId="77777777" w:rsidR="003F5C2F" w:rsidRDefault="003F5C2F" w:rsidP="00F84A5B">
      <w:pPr>
        <w:spacing w:after="0"/>
      </w:pPr>
      <w:r>
        <w:t>REA supports this no action recommendation from the CSS.</w:t>
      </w:r>
    </w:p>
    <w:p w14:paraId="058C5090" w14:textId="77777777" w:rsidR="003F5C2F" w:rsidRDefault="003F5C2F" w:rsidP="00F84A5B">
      <w:pPr>
        <w:spacing w:after="0"/>
      </w:pPr>
    </w:p>
    <w:p w14:paraId="72FB4E7F" w14:textId="77777777" w:rsidR="003F5C2F" w:rsidRDefault="003F5C2F" w:rsidP="00F84A5B">
      <w:pPr>
        <w:spacing w:after="0"/>
      </w:pPr>
      <w:r>
        <w:t>Thanks,</w:t>
      </w:r>
    </w:p>
    <w:p w14:paraId="2DFF4218" w14:textId="77777777" w:rsidR="003F5C2F" w:rsidRDefault="003F5C2F" w:rsidP="00F84A5B">
      <w:pPr>
        <w:spacing w:after="0"/>
      </w:pPr>
    </w:p>
    <w:p w14:paraId="3497522F" w14:textId="77777777" w:rsidR="003F5C2F" w:rsidRDefault="003F5C2F" w:rsidP="00F84A5B">
      <w:pPr>
        <w:spacing w:after="0"/>
      </w:pPr>
      <w:r>
        <w:t>Dick Brooks</w:t>
      </w:r>
    </w:p>
    <w:p w14:paraId="2C38A925" w14:textId="77777777" w:rsidR="003F5C2F" w:rsidRDefault="003F5C2F" w:rsidP="00F84A5B">
      <w:pPr>
        <w:spacing w:after="0"/>
      </w:pPr>
      <w:r>
        <w:t xml:space="preserve">  </w:t>
      </w:r>
    </w:p>
    <w:p w14:paraId="14BDC2A4" w14:textId="77777777" w:rsidR="003F5C2F" w:rsidRDefault="003F5C2F" w:rsidP="00F84A5B">
      <w:pPr>
        <w:spacing w:after="0"/>
      </w:pPr>
      <w:r>
        <w:t>Active Member of the CISA Critical Manufacturing Sector, Sector Coordinating Council – A Public-Private Partnership</w:t>
      </w:r>
    </w:p>
    <w:p w14:paraId="4EE0CB05" w14:textId="77777777" w:rsidR="003F5C2F" w:rsidRDefault="003F5C2F" w:rsidP="00F84A5B">
      <w:pPr>
        <w:spacing w:after="0"/>
      </w:pPr>
    </w:p>
    <w:p w14:paraId="20D9568F" w14:textId="77777777" w:rsidR="003F5C2F" w:rsidRDefault="003F5C2F" w:rsidP="00F84A5B">
      <w:pPr>
        <w:spacing w:after="0"/>
      </w:pPr>
      <w:r>
        <w:t>Never trust software, always verify and report! ™ http://www.reliableenergyanalytics.com</w:t>
      </w:r>
    </w:p>
    <w:p w14:paraId="5DCE7134" w14:textId="77777777" w:rsidR="003F5C2F" w:rsidRDefault="003F5C2F" w:rsidP="00F84A5B">
      <w:pPr>
        <w:spacing w:after="0"/>
      </w:pPr>
    </w:p>
    <w:p w14:paraId="53D9B985" w14:textId="77777777" w:rsidR="003F5C2F" w:rsidRDefault="003F5C2F" w:rsidP="00F84A5B">
      <w:pPr>
        <w:spacing w:after="0"/>
      </w:pPr>
      <w:r>
        <w:t>-----Original Message-----</w:t>
      </w:r>
    </w:p>
    <w:p w14:paraId="62AF1727" w14:textId="77777777" w:rsidR="003F5C2F" w:rsidRDefault="003F5C2F" w:rsidP="00F84A5B">
      <w:pPr>
        <w:spacing w:after="0"/>
      </w:pPr>
      <w:r>
        <w:t>From: naesbmail@naesb.org &lt;naesbmail@naesb.org&gt;</w:t>
      </w:r>
    </w:p>
    <w:p w14:paraId="72182C53" w14:textId="77777777" w:rsidR="003F5C2F" w:rsidRDefault="003F5C2F" w:rsidP="00F84A5B">
      <w:pPr>
        <w:spacing w:after="0"/>
      </w:pPr>
      <w:r>
        <w:t>Sent: Thursday, June 30, 2022 5:01 PM</w:t>
      </w:r>
    </w:p>
    <w:p w14:paraId="24696158" w14:textId="77777777" w:rsidR="003F5C2F" w:rsidRDefault="003F5C2F" w:rsidP="00F84A5B">
      <w:pPr>
        <w:spacing w:after="0"/>
      </w:pPr>
      <w:r>
        <w:t>To: dick@reliableenergyanalytics.com</w:t>
      </w:r>
    </w:p>
    <w:p w14:paraId="79C823BD" w14:textId="77777777" w:rsidR="003F5C2F" w:rsidRDefault="003F5C2F" w:rsidP="00F84A5B">
      <w:pPr>
        <w:spacing w:after="0"/>
      </w:pPr>
      <w:r>
        <w:t>Subject: NAESB WEQ Request for Formal Comments – Due Monday, August 1, 2022</w:t>
      </w:r>
    </w:p>
    <w:p w14:paraId="0E100166" w14:textId="77777777" w:rsidR="003F5C2F" w:rsidRDefault="003F5C2F" w:rsidP="00F84A5B">
      <w:pPr>
        <w:spacing w:after="0"/>
      </w:pPr>
    </w:p>
    <w:p w14:paraId="171263B9" w14:textId="77777777" w:rsidR="003F5C2F" w:rsidRDefault="003F5C2F" w:rsidP="00F84A5B">
      <w:pPr>
        <w:spacing w:after="0"/>
      </w:pPr>
      <w:r>
        <w:t>Dear WEQ Members and Interested Industry Participants,</w:t>
      </w:r>
    </w:p>
    <w:p w14:paraId="3788767E" w14:textId="77777777" w:rsidR="003F5C2F" w:rsidRDefault="003F5C2F" w:rsidP="00F84A5B">
      <w:pPr>
        <w:spacing w:after="0"/>
      </w:pPr>
    </w:p>
    <w:p w14:paraId="093681CA" w14:textId="77777777" w:rsidR="003F5C2F" w:rsidRDefault="003F5C2F" w:rsidP="00F84A5B">
      <w:pPr>
        <w:spacing w:after="0"/>
      </w:pPr>
      <w:r>
        <w:t>The following recommendation in support of 2022 WEQ Annual Plan Item 4.a and no action recommendation in support of 2022 WEQ Annual Plan Item 4.b were approved by the WEQ Cybersecurity Subcommittee.  An industry comment period begins today, June 30, 2022, and ends at the close of business on Monday, August 1, 2022 for the following recommendation:</w:t>
      </w:r>
    </w:p>
    <w:p w14:paraId="0B1DD6D6" w14:textId="77777777" w:rsidR="003F5C2F" w:rsidRDefault="003F5C2F" w:rsidP="00F84A5B">
      <w:pPr>
        <w:spacing w:after="0"/>
      </w:pPr>
    </w:p>
    <w:p w14:paraId="12C788EA" w14:textId="77777777" w:rsidR="003F5C2F" w:rsidRDefault="003F5C2F" w:rsidP="00F84A5B">
      <w:pPr>
        <w:spacing w:after="0"/>
      </w:pPr>
      <w:r>
        <w:t>Recommendations:</w:t>
      </w:r>
    </w:p>
    <w:p w14:paraId="0BDC4331" w14:textId="77777777" w:rsidR="003F5C2F" w:rsidRDefault="003F5C2F" w:rsidP="00F84A5B">
      <w:pPr>
        <w:spacing w:after="0"/>
      </w:pPr>
    </w:p>
    <w:p w14:paraId="1C0A5B89" w14:textId="77777777" w:rsidR="003F5C2F" w:rsidRDefault="003F5C2F" w:rsidP="00F84A5B">
      <w:pPr>
        <w:spacing w:after="0"/>
      </w:pPr>
      <w:r>
        <w:t>2022 WEQ Annual Plan Item 4.a – Review annually at a minimum WEQ-012 and the accreditation requirements for Authorized Certification Authorities to determine if any changes are needed to meet market conditions</w:t>
      </w:r>
    </w:p>
    <w:p w14:paraId="54665B1A" w14:textId="77777777" w:rsidR="003F5C2F" w:rsidRDefault="003F5C2F" w:rsidP="00F84A5B">
      <w:pPr>
        <w:spacing w:after="0"/>
      </w:pPr>
    </w:p>
    <w:p w14:paraId="75C1E775" w14:textId="77777777" w:rsidR="003F5C2F" w:rsidRDefault="003F5C2F" w:rsidP="00F84A5B">
      <w:pPr>
        <w:spacing w:after="0"/>
      </w:pPr>
      <w:r>
        <w:t xml:space="preserve">Recommendation: </w:t>
      </w:r>
    </w:p>
    <w:p w14:paraId="2AD96CBD" w14:textId="77777777" w:rsidR="003F5C2F" w:rsidRDefault="003F5C2F" w:rsidP="00F84A5B">
      <w:pPr>
        <w:spacing w:after="0"/>
      </w:pPr>
      <w:r>
        <w:t>https://www.naesb.org/member_login_check.asp?doc=weq_2022_api_4a_rec_063022.docx</w:t>
      </w:r>
    </w:p>
    <w:p w14:paraId="722D649A" w14:textId="77777777" w:rsidR="003F5C2F" w:rsidRDefault="003F5C2F" w:rsidP="00F84A5B">
      <w:pPr>
        <w:spacing w:after="0"/>
      </w:pPr>
    </w:p>
    <w:p w14:paraId="52794EE5" w14:textId="77777777" w:rsidR="003F5C2F" w:rsidRDefault="003F5C2F" w:rsidP="00F84A5B">
      <w:pPr>
        <w:spacing w:after="0"/>
      </w:pPr>
      <w:r>
        <w:t>2022 WEQ Annual Plan Item 4.b – Evaluate and modify as needed standards to support and/or complement the current version of the NERC Critical Infrastructure Protection Standards and any other activities of NERC and the FERC related to cybersecurity</w:t>
      </w:r>
    </w:p>
    <w:p w14:paraId="12D49736" w14:textId="77777777" w:rsidR="003F5C2F" w:rsidRDefault="003F5C2F" w:rsidP="00F84A5B">
      <w:pPr>
        <w:spacing w:after="0"/>
      </w:pPr>
    </w:p>
    <w:p w14:paraId="00B9BB4D" w14:textId="77777777" w:rsidR="003F5C2F" w:rsidRDefault="003F5C2F" w:rsidP="00F84A5B">
      <w:pPr>
        <w:spacing w:after="0"/>
      </w:pPr>
      <w:r>
        <w:t>No Action Recommendation: https://www.naesb.org/pdf4/weq_2022_api_4b_rec_063022.docx</w:t>
      </w:r>
    </w:p>
    <w:p w14:paraId="705333CA" w14:textId="77777777" w:rsidR="003F5C2F" w:rsidRDefault="003F5C2F" w:rsidP="00F84A5B">
      <w:pPr>
        <w:spacing w:after="0"/>
      </w:pPr>
    </w:p>
    <w:p w14:paraId="42F6BCC7" w14:textId="77777777" w:rsidR="003F5C2F" w:rsidRDefault="003F5C2F" w:rsidP="00F84A5B">
      <w:pPr>
        <w:spacing w:after="0"/>
      </w:pPr>
      <w:r>
        <w:t>All interested parties, regardless of membership status within NAESB, are eligible to submit comments for consideration.  The WEQ Executive Committee will review and consider the recommendations for vote at the meeting following the close of the comment period.  This meeting will be open, as all NAESB meetings, and we encourage those who submit comments to attend.</w:t>
      </w:r>
    </w:p>
    <w:p w14:paraId="0EB4EEFE" w14:textId="77777777" w:rsidR="003F5C2F" w:rsidRDefault="003F5C2F" w:rsidP="00F84A5B">
      <w:pPr>
        <w:spacing w:after="0"/>
      </w:pPr>
    </w:p>
    <w:p w14:paraId="4E4151CD" w14:textId="77777777" w:rsidR="003F5C2F" w:rsidRDefault="003F5C2F" w:rsidP="00F84A5B">
      <w:pPr>
        <w:spacing w:after="0"/>
      </w:pPr>
      <w:r>
        <w:t>All comments received by the NAESB office by end of business on Monday, August 1, 2022 will be posted on the Request and Standards Activity Applicable to Wholesale Electric Quadrant page (http://naesb.org/weq_request.asp) and forwarded to the WEQ Executive Committee members for their consideration.  If you have difficulty downloading the recommendation, please call the NAESB office at (713) 356-0060.</w:t>
      </w:r>
    </w:p>
    <w:p w14:paraId="3AEC02E9" w14:textId="77777777" w:rsidR="003F5C2F" w:rsidRDefault="003F5C2F" w:rsidP="00F84A5B">
      <w:pPr>
        <w:spacing w:after="0"/>
      </w:pPr>
    </w:p>
    <w:p w14:paraId="0B386B88" w14:textId="77777777" w:rsidR="003F5C2F" w:rsidRDefault="003F5C2F" w:rsidP="00F84A5B">
      <w:pPr>
        <w:spacing w:after="0"/>
      </w:pPr>
      <w:r>
        <w:t>Best Regards,</w:t>
      </w:r>
    </w:p>
    <w:p w14:paraId="0E81ED71" w14:textId="77777777" w:rsidR="003F5C2F" w:rsidRDefault="003F5C2F" w:rsidP="00F84A5B">
      <w:pPr>
        <w:spacing w:after="0"/>
      </w:pPr>
      <w:r>
        <w:t>Caroline Trum</w:t>
      </w:r>
    </w:p>
    <w:p w14:paraId="297EC1E6" w14:textId="77777777" w:rsidR="003F5C2F" w:rsidRDefault="003F5C2F" w:rsidP="00F84A5B">
      <w:pPr>
        <w:spacing w:after="0"/>
      </w:pPr>
    </w:p>
    <w:p w14:paraId="7EE150B8" w14:textId="77777777" w:rsidR="003F5C2F" w:rsidRDefault="003F5C2F" w:rsidP="00F84A5B">
      <w:pPr>
        <w:spacing w:after="0"/>
      </w:pPr>
      <w:r>
        <w:t>cc:  Jonathan Booe, Executive Vice President &amp; Chief Operating Officer</w:t>
      </w:r>
    </w:p>
    <w:p w14:paraId="24E29D94" w14:textId="77777777" w:rsidR="003F5C2F" w:rsidRDefault="003F5C2F" w:rsidP="00F84A5B">
      <w:pPr>
        <w:spacing w:after="0"/>
      </w:pPr>
    </w:p>
    <w:p w14:paraId="24C3FEA0" w14:textId="77777777" w:rsidR="003F5C2F" w:rsidRDefault="003F5C2F" w:rsidP="00F84A5B">
      <w:pPr>
        <w:spacing w:after="0"/>
      </w:pPr>
    </w:p>
    <w:p w14:paraId="0E0BFB06" w14:textId="77777777" w:rsidR="003F5C2F" w:rsidRDefault="003F5C2F" w:rsidP="00F84A5B">
      <w:pPr>
        <w:spacing w:after="0"/>
      </w:pPr>
      <w:r>
        <w:t xml:space="preserve">To change your contact information, or to modify your subscription(s) with the North American Energy Standard Board (NAESB) mail system click the link below or copy and paste it into the address bar of your web browser. </w:t>
      </w:r>
    </w:p>
    <w:p w14:paraId="7CA9BFCF" w14:textId="77777777" w:rsidR="003F5C2F" w:rsidRDefault="003F5C2F" w:rsidP="00F84A5B">
      <w:pPr>
        <w:spacing w:after="0"/>
      </w:pPr>
      <w:r>
        <w:t xml:space="preserve"> </w:t>
      </w:r>
    </w:p>
    <w:p w14:paraId="173075F7" w14:textId="77777777" w:rsidR="003F5C2F" w:rsidRDefault="003F5C2F" w:rsidP="00F84A5B">
      <w:pPr>
        <w:spacing w:after="0"/>
      </w:pPr>
      <w:r>
        <w:t>http://www.naesb.org/</w:t>
      </w:r>
    </w:p>
    <w:p w14:paraId="392A51AF" w14:textId="77777777" w:rsidR="003F5C2F" w:rsidRDefault="003F5C2F" w:rsidP="00F84A5B">
      <w:pPr>
        <w:spacing w:after="0"/>
      </w:pPr>
      <w:r>
        <w:t xml:space="preserve">         </w:t>
      </w:r>
    </w:p>
    <w:p w14:paraId="278C6EF5" w14:textId="77777777" w:rsidR="003F5C2F" w:rsidRDefault="003F5C2F" w:rsidP="00F84A5B">
      <w:pPr>
        <w:spacing w:after="0"/>
      </w:pPr>
      <w:r>
        <w:t xml:space="preserve">NAESB, 1415 Louisiana, Suite 3460, Houston, TX 77002 </w:t>
      </w:r>
    </w:p>
    <w:p w14:paraId="51897250" w14:textId="77777777" w:rsidR="003F5C2F" w:rsidRDefault="003F5C2F" w:rsidP="00F84A5B">
      <w:pPr>
        <w:spacing w:after="0"/>
      </w:pPr>
      <w:r>
        <w:t xml:space="preserve">         </w:t>
      </w:r>
    </w:p>
    <w:sectPr w:rsidR="003F5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2F"/>
    <w:rsid w:val="003F5C2F"/>
    <w:rsid w:val="009A3865"/>
    <w:rsid w:val="00F8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8395"/>
  <w15:chartTrackingRefBased/>
  <w15:docId w15:val="{17E2CB4B-5E37-4125-BA6C-A26A6BD8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2</cp:revision>
  <dcterms:created xsi:type="dcterms:W3CDTF">2022-07-07T14:50:00Z</dcterms:created>
  <dcterms:modified xsi:type="dcterms:W3CDTF">2022-07-07T14:51:00Z</dcterms:modified>
</cp:coreProperties>
</file>