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trPr>
          <w:tblHeader/>
        </w:trPr>
        <w:tc>
          <w:tcPr>
            <w:tcW w:w="9557" w:type="dxa"/>
            <w:gridSpan w:val="7"/>
            <w:tcBorders>
              <w:top w:val="single" w:sz="6" w:space="0" w:color="auto"/>
              <w:bottom w:val="single" w:sz="6" w:space="0" w:color="auto"/>
            </w:tcBorders>
          </w:tcPr>
          <w:p>
            <w:pPr>
              <w:pStyle w:val="BodyText"/>
              <w:spacing w:before="120"/>
              <w:jc w:val="center"/>
              <w:rPr>
                <w:b/>
                <w:sz w:val="18"/>
                <w:szCs w:val="18"/>
              </w:rPr>
            </w:pPr>
            <w:r>
              <w:rPr>
                <w:b/>
                <w:sz w:val="18"/>
                <w:szCs w:val="18"/>
              </w:rPr>
              <w:t>NORTH AMERICAN ENERGY STANDARDS BOARD</w:t>
            </w:r>
          </w:p>
          <w:p>
            <w:pPr>
              <w:pStyle w:val="TableText"/>
              <w:jc w:val="center"/>
              <w:rPr>
                <w:rFonts w:ascii="Times New Roman" w:hAnsi="Times New Roman"/>
                <w:sz w:val="18"/>
                <w:szCs w:val="18"/>
              </w:rPr>
            </w:pPr>
            <w:bookmarkStart w:id="0" w:name="_GoBack"/>
            <w:bookmarkEnd w:id="0"/>
            <w:r>
              <w:rPr>
                <w:rFonts w:ascii="Times New Roman" w:hAnsi="Times New Roman"/>
                <w:b/>
                <w:sz w:val="18"/>
                <w:szCs w:val="18"/>
              </w:rPr>
              <w:t>2013 ANNUAL PLAN for the RETAIL GAS and ELECTRIC QUADRANTS</w:t>
            </w:r>
          </w:p>
          <w:p>
            <w:pPr>
              <w:pStyle w:val="TableText"/>
              <w:spacing w:after="120"/>
              <w:jc w:val="center"/>
              <w:rPr>
                <w:rFonts w:ascii="Times New Roman" w:hAnsi="Times New Roman"/>
                <w:b/>
                <w:sz w:val="18"/>
                <w:szCs w:val="18"/>
              </w:rPr>
            </w:pPr>
            <w:r>
              <w:rPr>
                <w:rFonts w:ascii="Times New Roman" w:hAnsi="Times New Roman"/>
                <w:b/>
                <w:sz w:val="18"/>
                <w:szCs w:val="18"/>
              </w:rPr>
              <w:t>As Adopted by the Board of Directors on December 6, 2012</w:t>
            </w:r>
          </w:p>
        </w:tc>
      </w:tr>
      <w:tr>
        <w:trPr>
          <w:tblHeader/>
        </w:trPr>
        <w:tc>
          <w:tcPr>
            <w:tcW w:w="467" w:type="dxa"/>
            <w:gridSpan w:val="2"/>
            <w:tcBorders>
              <w:top w:val="single" w:sz="6" w:space="0" w:color="auto"/>
              <w:bottom w:val="single" w:sz="4" w:space="0" w:color="auto"/>
            </w:tcBorders>
          </w:tcPr>
          <w:p>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r>
              <w:rPr>
                <w:rStyle w:val="EndnoteReference"/>
                <w:rFonts w:ascii="Times New Roman" w:hAnsi="Times New Roman"/>
                <w:b/>
                <w:sz w:val="18"/>
                <w:szCs w:val="18"/>
              </w:rPr>
              <w:endnoteReference w:id="4"/>
            </w:r>
          </w:p>
        </w:tc>
      </w:tr>
      <w:tr>
        <w:trPr>
          <w:trHeight w:val="503"/>
        </w:trPr>
        <w:tc>
          <w:tcPr>
            <w:tcW w:w="467" w:type="dxa"/>
            <w:gridSpan w:val="2"/>
          </w:tcPr>
          <w:p>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3"/>
          </w:tcPr>
          <w:p>
            <w:pPr>
              <w:spacing w:before="120" w:after="60"/>
              <w:ind w:left="144"/>
              <w:rPr>
                <w:sz w:val="18"/>
                <w:szCs w:val="18"/>
              </w:rPr>
            </w:pPr>
            <w:r>
              <w:rPr>
                <w:sz w:val="18"/>
                <w:szCs w:val="18"/>
              </w:rPr>
              <w:t>Develop Technical Electronic Implementation Standards and Data Dictionaries</w:t>
            </w:r>
          </w:p>
        </w:tc>
        <w:tc>
          <w:tcPr>
            <w:tcW w:w="1260" w:type="dxa"/>
          </w:tcPr>
          <w:p>
            <w:pPr>
              <w:pStyle w:val="TableText"/>
              <w:spacing w:before="60" w:after="60"/>
              <w:ind w:left="144"/>
              <w:rPr>
                <w:rFonts w:ascii="Times New Roman" w:hAnsi="Times New Roman"/>
                <w:color w:val="auto"/>
                <w:sz w:val="18"/>
                <w:szCs w:val="18"/>
              </w:rPr>
            </w:pPr>
          </w:p>
        </w:tc>
        <w:tc>
          <w:tcPr>
            <w:tcW w:w="1620" w:type="dxa"/>
          </w:tcPr>
          <w:p>
            <w:pPr>
              <w:pStyle w:val="TableText"/>
              <w:spacing w:before="60" w:after="60"/>
              <w:rPr>
                <w:rFonts w:ascii="Times New Roman" w:hAnsi="Times New Roman"/>
                <w:color w:val="auto"/>
                <w:sz w:val="18"/>
                <w:szCs w:val="18"/>
              </w:rPr>
            </w:pPr>
          </w:p>
        </w:tc>
      </w:tr>
      <w:tr>
        <w:trPr>
          <w:trHeight w:val="503"/>
        </w:trPr>
        <w:tc>
          <w:tcPr>
            <w:tcW w:w="467" w:type="dxa"/>
            <w:gridSpan w:val="2"/>
          </w:tcPr>
          <w:p>
            <w:pPr>
              <w:pStyle w:val="TableText"/>
              <w:spacing w:before="120" w:after="60"/>
              <w:ind w:left="144"/>
              <w:rPr>
                <w:rFonts w:ascii="Times New Roman" w:hAnsi="Times New Roman"/>
                <w:color w:val="auto"/>
                <w:sz w:val="18"/>
                <w:szCs w:val="18"/>
              </w:rPr>
            </w:pPr>
          </w:p>
        </w:tc>
        <w:tc>
          <w:tcPr>
            <w:tcW w:w="450" w:type="dxa"/>
          </w:tcPr>
          <w:p>
            <w:pPr>
              <w:spacing w:before="120" w:after="60"/>
              <w:ind w:left="144"/>
              <w:rPr>
                <w:sz w:val="18"/>
                <w:szCs w:val="18"/>
              </w:rPr>
            </w:pPr>
            <w:r>
              <w:rPr>
                <w:sz w:val="18"/>
                <w:szCs w:val="18"/>
              </w:rPr>
              <w:t>a.</w:t>
            </w:r>
          </w:p>
        </w:tc>
        <w:tc>
          <w:tcPr>
            <w:tcW w:w="5760" w:type="dxa"/>
            <w:gridSpan w:val="2"/>
          </w:tcPr>
          <w:p>
            <w:pPr>
              <w:spacing w:before="60" w:after="60"/>
              <w:ind w:left="144"/>
              <w:rPr>
                <w:sz w:val="18"/>
                <w:szCs w:val="18"/>
              </w:rPr>
            </w:pPr>
            <w:r>
              <w:rPr>
                <w:sz w:val="18"/>
                <w:szCs w:val="18"/>
              </w:rPr>
              <w:t>Book 10: Retail Customer Enrollment, Drop and Account Information Change</w:t>
            </w:r>
          </w:p>
          <w:p>
            <w:pPr>
              <w:spacing w:before="120" w:after="60"/>
              <w:ind w:left="144"/>
              <w:rPr>
                <w:sz w:val="18"/>
                <w:szCs w:val="18"/>
              </w:rPr>
            </w:pPr>
            <w:r>
              <w:rPr>
                <w:sz w:val="18"/>
                <w:szCs w:val="18"/>
              </w:rPr>
              <w:t>Status:  Underway</w:t>
            </w:r>
          </w:p>
        </w:tc>
        <w:tc>
          <w:tcPr>
            <w:tcW w:w="1260" w:type="dxa"/>
          </w:tcPr>
          <w:p>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trPr>
          <w:trHeight w:val="503"/>
        </w:trPr>
        <w:tc>
          <w:tcPr>
            <w:tcW w:w="467" w:type="dxa"/>
            <w:gridSpan w:val="2"/>
          </w:tcPr>
          <w:p>
            <w:pPr>
              <w:pStyle w:val="TableText"/>
              <w:spacing w:before="120" w:after="60"/>
              <w:ind w:left="144"/>
              <w:rPr>
                <w:rFonts w:ascii="Times New Roman" w:hAnsi="Times New Roman"/>
                <w:color w:val="auto"/>
                <w:sz w:val="18"/>
                <w:szCs w:val="18"/>
              </w:rPr>
            </w:pPr>
          </w:p>
        </w:tc>
        <w:tc>
          <w:tcPr>
            <w:tcW w:w="450" w:type="dxa"/>
          </w:tcPr>
          <w:p>
            <w:pPr>
              <w:spacing w:before="120" w:after="60"/>
              <w:ind w:left="144"/>
              <w:rPr>
                <w:sz w:val="18"/>
                <w:szCs w:val="18"/>
              </w:rPr>
            </w:pPr>
            <w:r>
              <w:rPr>
                <w:sz w:val="18"/>
                <w:szCs w:val="18"/>
              </w:rPr>
              <w:t>b.</w:t>
            </w:r>
          </w:p>
        </w:tc>
        <w:tc>
          <w:tcPr>
            <w:tcW w:w="5760" w:type="dxa"/>
            <w:gridSpan w:val="2"/>
          </w:tcPr>
          <w:p>
            <w:pPr>
              <w:spacing w:before="60" w:after="60"/>
              <w:ind w:left="144"/>
              <w:rPr>
                <w:sz w:val="18"/>
                <w:szCs w:val="18"/>
              </w:rPr>
            </w:pPr>
            <w:r>
              <w:rPr>
                <w:sz w:val="18"/>
                <w:szCs w:val="18"/>
              </w:rPr>
              <w:t>Review and update the technical implementation of Book 3 – Billing and Payment.</w:t>
            </w:r>
          </w:p>
          <w:p>
            <w:pPr>
              <w:spacing w:before="120" w:after="60"/>
              <w:ind w:left="144"/>
              <w:rPr>
                <w:sz w:val="18"/>
                <w:szCs w:val="18"/>
              </w:rPr>
            </w:pPr>
            <w:r>
              <w:rPr>
                <w:sz w:val="18"/>
                <w:szCs w:val="18"/>
              </w:rPr>
              <w:t>Status:  Underway</w:t>
            </w:r>
          </w:p>
        </w:tc>
        <w:tc>
          <w:tcPr>
            <w:tcW w:w="1260" w:type="dxa"/>
          </w:tcPr>
          <w:p>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tc>
          <w:tcPr>
            <w:tcW w:w="450" w:type="dxa"/>
          </w:tcPr>
          <w:p>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5(g)</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Modify as needed the NAESB EDM Version 1.6 as the data transport mechanism for ERCOT TX SET EDI transactions.  </w:t>
            </w:r>
          </w:p>
          <w:p>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Retail Electric part of the BPS/Retail Electric Texas Task Force</w:t>
            </w:r>
          </w:p>
        </w:tc>
      </w:tr>
      <w:tr>
        <w:tc>
          <w:tcPr>
            <w:tcW w:w="450" w:type="dxa"/>
          </w:tcPr>
          <w:p>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Develop Smart Grid Wholesale and Retail Electric Standards</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keepN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Harmonize Smart Grid glossary with Retail Glossary</w:t>
            </w:r>
          </w:p>
          <w:p>
            <w:pPr>
              <w:pStyle w:val="TableText"/>
              <w:spacing w:before="60" w:after="60"/>
              <w:ind w:left="144"/>
              <w:rPr>
                <w:rFonts w:ascii="Times New Roman" w:hAnsi="Times New Roman"/>
                <w:sz w:val="18"/>
                <w:szCs w:val="18"/>
              </w:rPr>
            </w:pPr>
            <w:r>
              <w:rPr>
                <w:rFonts w:ascii="Times New Roman" w:hAnsi="Times New Roman"/>
                <w:sz w:val="18"/>
                <w:szCs w:val="18"/>
              </w:rPr>
              <w:t>Status: Ongoing</w:t>
            </w:r>
          </w:p>
        </w:tc>
        <w:tc>
          <w:tcPr>
            <w:tcW w:w="1260" w:type="dxa"/>
          </w:tcPr>
          <w:p>
            <w:pPr>
              <w:pStyle w:val="TableText"/>
              <w:spacing w:before="60" w:after="60"/>
              <w:ind w:left="144"/>
              <w:rPr>
                <w:rFonts w:ascii="Times New Roman" w:hAnsi="Times New Roman"/>
                <w:sz w:val="18"/>
                <w:szCs w:val="18"/>
              </w:rPr>
            </w:pPr>
            <w:r>
              <w:rPr>
                <w:rFonts w:ascii="Times New Roman" w:hAnsi="Times New Roman"/>
                <w:color w:val="auto"/>
                <w:sz w:val="18"/>
                <w:szCs w:val="18"/>
              </w:rPr>
              <w:t xml:space="preserve">Ongoing </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REQ/RGQ Glossary Subcommittee</w:t>
            </w:r>
          </w:p>
        </w:tc>
      </w:tr>
      <w:tr>
        <w:tc>
          <w:tcPr>
            <w:tcW w:w="450" w:type="dxa"/>
          </w:tcPr>
          <w:p>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 this development is tied to the development for item 5(b)</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2013, date may be dependent on item 5(b).</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 xml:space="preserve">5. </w:t>
            </w:r>
          </w:p>
        </w:tc>
        <w:tc>
          <w:tcPr>
            <w:tcW w:w="6227" w:type="dxa"/>
            <w:gridSpan w:val="4"/>
          </w:tcPr>
          <w:p>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Pr>
                <w:rFonts w:ascii="Times New Roman" w:hAnsi="Times New Roman"/>
                <w:sz w:val="18"/>
                <w:szCs w:val="18"/>
              </w:rPr>
              <w:t xml:space="preserve"> </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keepNext/>
              <w:spacing w:before="60" w:after="60"/>
              <w:jc w:val="center"/>
              <w:rPr>
                <w:rFonts w:ascii="Times New Roman" w:hAnsi="Times New Roman"/>
                <w:color w:val="auto"/>
                <w:sz w:val="18"/>
                <w:szCs w:val="18"/>
              </w:rPr>
            </w:pPr>
          </w:p>
        </w:tc>
        <w:tc>
          <w:tcPr>
            <w:tcW w:w="467" w:type="dxa"/>
            <w:gridSpan w:val="2"/>
          </w:tcPr>
          <w:p>
            <w:pPr>
              <w:pStyle w:val="TableText"/>
              <w:keepN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keepNext/>
              <w:spacing w:before="60" w:after="60"/>
              <w:ind w:left="144"/>
              <w:rPr>
                <w:rFonts w:ascii="Times New Roman" w:hAnsi="Times New Roman"/>
                <w:sz w:val="18"/>
                <w:szCs w:val="18"/>
              </w:rPr>
            </w:pPr>
            <w:r>
              <w:rPr>
                <w:rFonts w:ascii="Times New Roman" w:hAnsi="Times New Roman"/>
                <w:sz w:val="18"/>
                <w:szCs w:val="18"/>
              </w:rPr>
              <w:t>Book 3 – Billing and Payments</w:t>
            </w:r>
          </w:p>
          <w:p>
            <w:pPr>
              <w:pStyle w:val="TableText"/>
              <w:keepN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pPr>
              <w:pStyle w:val="TableText"/>
              <w:spacing w:before="60" w:after="60"/>
              <w:ind w:left="144"/>
              <w:rPr>
                <w:rFonts w:ascii="Times New Roman" w:hAnsi="Times New Roman"/>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Transactions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Pr>
                <w:rFonts w:ascii="Times New Roman" w:hAnsi="Times New Roman"/>
                <w:color w:val="auto"/>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keepN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11 - Customer Enrollment, Drop, and Account Information Change Using a Registration Agent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14 – Service Request, Disconnection and Reconnection in the Registration Agent Model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Pr>
                <w:rFonts w:ascii="Times New Roman" w:hAnsi="Times New Roman"/>
                <w:sz w:val="18"/>
                <w:szCs w:val="18"/>
                <w:vertAlign w:val="superscript"/>
              </w:rPr>
              <w:t>8</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Pr>
                <w:rFonts w:ascii="Times New Roman" w:hAnsi="Times New Roman"/>
                <w:sz w:val="18"/>
                <w:szCs w:val="18"/>
                <w:vertAlign w:val="superscript"/>
              </w:rPr>
              <w:t>8</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keepN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2"/>
          </w:tcPr>
          <w:p>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Pr>
                <w:rFonts w:ascii="Times New Roman" w:hAnsi="Times New Roman"/>
                <w:sz w:val="18"/>
                <w:szCs w:val="18"/>
                <w:vertAlign w:val="superscript"/>
              </w:rPr>
              <w:t>8</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k.</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Pr>
                <w:rFonts w:ascii="Times New Roman" w:hAnsi="Times New Roman"/>
                <w:sz w:val="18"/>
                <w:szCs w:val="18"/>
                <w:vertAlign w:val="superscript"/>
              </w:rPr>
              <w:t>8</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l.</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r>
              <w:rPr>
                <w:rFonts w:ascii="Times New Roman" w:hAnsi="Times New Roman"/>
                <w:sz w:val="18"/>
                <w:szCs w:val="18"/>
                <w:vertAlign w:val="superscript"/>
              </w:rPr>
              <w:t>8</w:t>
            </w:r>
            <w:r>
              <w:rPr>
                <w:rFonts w:ascii="Times New Roman" w:hAnsi="Times New Roman"/>
                <w:sz w:val="18"/>
                <w:szCs w:val="18"/>
              </w:rPr>
              <w:t xml:space="preserve">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n.</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o.</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Pr>
                <w:rFonts w:ascii="Times New Roman" w:hAnsi="Times New Roman"/>
                <w:sz w:val="18"/>
                <w:szCs w:val="18"/>
                <w:vertAlign w:val="superscript"/>
              </w:rPr>
              <w:t>8</w:t>
            </w:r>
            <w:r>
              <w:rPr>
                <w:rFonts w:ascii="Times New Roman" w:hAnsi="Times New Roman"/>
                <w:sz w:val="18"/>
                <w:szCs w:val="18"/>
              </w:rPr>
              <w:t xml:space="preserve">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tc>
          <w:tcPr>
            <w:tcW w:w="450" w:type="dxa"/>
          </w:tcPr>
          <w:p>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Create common interfaces and data structures necessary for enrolling DR sites into a DR program</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Develop a new standardized form to obtain the Retail Customer's Authorization for the release of their information to a third party</w:t>
            </w:r>
          </w:p>
          <w:p>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REQ BPS, REQ DSM-EE Subcommittee, REQ Smart Grid PAP 10 Subcommittee Data Privacy Task Force</w:t>
            </w:r>
          </w:p>
        </w:tc>
      </w:tr>
      <w:tr>
        <w:tc>
          <w:tcPr>
            <w:tcW w:w="450" w:type="dxa"/>
          </w:tcPr>
          <w:p>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9"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Underway</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 xml:space="preserve">Modify or develop standards as needed to apply the analysis of the above item (7(a)) </w:t>
            </w:r>
          </w:p>
          <w:p>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tc>
          <w:tcPr>
            <w:tcW w:w="450" w:type="dxa"/>
          </w:tcPr>
          <w:p>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8.</w:t>
            </w:r>
          </w:p>
        </w:tc>
        <w:tc>
          <w:tcPr>
            <w:tcW w:w="6227" w:type="dxa"/>
            <w:gridSpan w:val="4"/>
          </w:tcPr>
          <w:p>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pPr>
              <w:pStyle w:val="TableText"/>
              <w:spacing w:before="60" w:after="60"/>
              <w:ind w:left="144"/>
              <w:rPr>
                <w:rFonts w:ascii="Times New Roman" w:hAnsi="Times New Roman"/>
                <w:sz w:val="18"/>
                <w:szCs w:val="18"/>
              </w:rPr>
            </w:pPr>
          </w:p>
        </w:tc>
        <w:tc>
          <w:tcPr>
            <w:tcW w:w="1620" w:type="dxa"/>
          </w:tcPr>
          <w:p>
            <w:pPr>
              <w:pStyle w:val="TableText"/>
              <w:spacing w:before="60" w:after="60"/>
              <w:rPr>
                <w:rFonts w:ascii="Times New Roman" w:hAnsi="Times New Roman"/>
                <w:color w:val="auto"/>
                <w:sz w:val="18"/>
                <w:szCs w:val="18"/>
              </w:rPr>
            </w:pPr>
          </w:p>
        </w:tc>
      </w:tr>
      <w:tr>
        <w:tc>
          <w:tcPr>
            <w:tcW w:w="450" w:type="dxa"/>
          </w:tcPr>
          <w:p>
            <w:pPr>
              <w:pStyle w:val="TableText"/>
              <w:spacing w:before="60" w:after="60"/>
              <w:jc w:val="center"/>
              <w:rPr>
                <w:rFonts w:ascii="Times New Roman" w:hAnsi="Times New Roman"/>
                <w:color w:val="auto"/>
                <w:sz w:val="18"/>
                <w:szCs w:val="18"/>
              </w:rPr>
            </w:pPr>
          </w:p>
        </w:tc>
        <w:tc>
          <w:tcPr>
            <w:tcW w:w="467"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pPr>
              <w:pStyle w:val="TableText"/>
              <w:spacing w:before="60" w:after="60"/>
              <w:ind w:left="144"/>
              <w:rPr>
                <w:rFonts w:ascii="Times New Roman" w:hAnsi="Times New Roman"/>
                <w:sz w:val="18"/>
                <w:szCs w:val="18"/>
              </w:rPr>
            </w:pPr>
            <w:r>
              <w:rPr>
                <w:rFonts w:ascii="Times New Roman" w:hAnsi="Times New Roman"/>
                <w:sz w:val="18"/>
                <w:szCs w:val="18"/>
              </w:rPr>
              <w:t>Review and consider changes to the existing Privacy and Cyber Security Requirements NAESB REQ.22 as requested by Smart Grid Interoperability Panel Cyber Security Working Group (</w:t>
            </w:r>
            <w:hyperlink r:id="rId10" w:history="1">
              <w:r>
                <w:rPr>
                  <w:rStyle w:val="Hyperlink"/>
                  <w:rFonts w:ascii="Times New Roman" w:hAnsi="Times New Roman"/>
                  <w:sz w:val="18"/>
                  <w:szCs w:val="18"/>
                </w:rPr>
                <w:t>R12008</w:t>
              </w:r>
            </w:hyperlink>
            <w:r>
              <w:rPr>
                <w:rFonts w:ascii="Times New Roman" w:hAnsi="Times New Roman"/>
                <w:sz w:val="18"/>
                <w:szCs w:val="18"/>
              </w:rPr>
              <w:t>)</w:t>
            </w:r>
          </w:p>
          <w:p>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tc>
          <w:tcPr>
            <w:tcW w:w="9557" w:type="dxa"/>
            <w:gridSpan w:val="7"/>
            <w:tcBorders>
              <w:bottom w:val="single" w:sz="4" w:space="0" w:color="auto"/>
            </w:tcBorders>
          </w:tcPr>
          <w:p>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Program of Standards Maintenance &amp; Fully Staffed Standards Work</w:t>
            </w:r>
            <w:r>
              <w:rPr>
                <w:rStyle w:val="EndnoteReference"/>
                <w:rFonts w:ascii="Times New Roman" w:hAnsi="Times New Roman"/>
                <w:b/>
                <w:sz w:val="18"/>
                <w:szCs w:val="18"/>
              </w:rPr>
              <w:endnoteReference w:id="7"/>
            </w:r>
          </w:p>
        </w:tc>
      </w:tr>
      <w:tr>
        <w:tc>
          <w:tcPr>
            <w:tcW w:w="467" w:type="dxa"/>
            <w:gridSpan w:val="2"/>
            <w:tcBorders>
              <w:top w:val="single" w:sz="4" w:space="0" w:color="auto"/>
            </w:tcBorders>
          </w:tcPr>
          <w:p>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pPr>
              <w:keepNext/>
              <w:spacing w:before="60" w:after="60"/>
              <w:ind w:left="144"/>
              <w:rPr>
                <w:b/>
                <w:sz w:val="18"/>
                <w:szCs w:val="18"/>
              </w:rPr>
            </w:pPr>
            <w:r>
              <w:rPr>
                <w:sz w:val="18"/>
                <w:szCs w:val="18"/>
              </w:rPr>
              <w:t>Business Practice Requests</w:t>
            </w:r>
          </w:p>
        </w:tc>
        <w:tc>
          <w:tcPr>
            <w:tcW w:w="1260" w:type="dxa"/>
            <w:tcBorders>
              <w:top w:val="single" w:sz="4" w:space="0" w:color="auto"/>
            </w:tcBorders>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top w:val="single" w:sz="4" w:space="0" w:color="auto"/>
            </w:tcBorders>
          </w:tcPr>
          <w:p>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tc>
          <w:tcPr>
            <w:tcW w:w="467" w:type="dxa"/>
            <w:gridSpan w:val="2"/>
          </w:tcPr>
          <w:p>
            <w:pPr>
              <w:pStyle w:val="TableText"/>
              <w:keepNext/>
              <w:spacing w:before="60" w:after="60"/>
              <w:ind w:left="144"/>
              <w:rPr>
                <w:rFonts w:ascii="Times New Roman" w:hAnsi="Times New Roman"/>
                <w:color w:val="auto"/>
                <w:sz w:val="18"/>
                <w:szCs w:val="18"/>
              </w:rPr>
            </w:pPr>
          </w:p>
        </w:tc>
        <w:tc>
          <w:tcPr>
            <w:tcW w:w="6210" w:type="dxa"/>
            <w:gridSpan w:val="3"/>
          </w:tcPr>
          <w:p>
            <w:pPr>
              <w:keepNext/>
              <w:spacing w:before="60" w:after="60"/>
              <w:ind w:left="144"/>
              <w:rPr>
                <w:b/>
                <w:sz w:val="18"/>
                <w:szCs w:val="18"/>
              </w:rPr>
            </w:pPr>
            <w:r>
              <w:rPr>
                <w:sz w:val="18"/>
                <w:szCs w:val="18"/>
              </w:rPr>
              <w:t>Information Requirements and Technical Mapping of Business Practices</w:t>
            </w:r>
          </w:p>
        </w:tc>
        <w:tc>
          <w:tcPr>
            <w:tcW w:w="1260" w:type="dxa"/>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tc>
          <w:tcPr>
            <w:tcW w:w="467" w:type="dxa"/>
            <w:gridSpan w:val="2"/>
          </w:tcPr>
          <w:p>
            <w:pPr>
              <w:pStyle w:val="TableText"/>
              <w:keepNext/>
              <w:spacing w:before="60" w:after="60"/>
              <w:ind w:left="144"/>
              <w:rPr>
                <w:rFonts w:ascii="Times New Roman" w:hAnsi="Times New Roman"/>
                <w:color w:val="auto"/>
                <w:sz w:val="18"/>
                <w:szCs w:val="18"/>
              </w:rPr>
            </w:pPr>
          </w:p>
        </w:tc>
        <w:tc>
          <w:tcPr>
            <w:tcW w:w="6210" w:type="dxa"/>
            <w:gridSpan w:val="3"/>
          </w:tcPr>
          <w:p>
            <w:pPr>
              <w:keepNext/>
              <w:spacing w:before="60" w:after="60"/>
              <w:ind w:left="144"/>
              <w:rPr>
                <w:b/>
                <w:sz w:val="18"/>
                <w:szCs w:val="18"/>
              </w:rPr>
            </w:pPr>
            <w:r>
              <w:rPr>
                <w:sz w:val="18"/>
                <w:szCs w:val="18"/>
              </w:rPr>
              <w:t xml:space="preserve">Ongoing Interpretations for Clarifying Language Ambiguities </w:t>
            </w:r>
          </w:p>
        </w:tc>
        <w:tc>
          <w:tcPr>
            <w:tcW w:w="1260" w:type="dxa"/>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tc>
          <w:tcPr>
            <w:tcW w:w="467" w:type="dxa"/>
            <w:gridSpan w:val="2"/>
          </w:tcPr>
          <w:p>
            <w:pPr>
              <w:pStyle w:val="TableText"/>
              <w:spacing w:before="60" w:after="60"/>
              <w:ind w:left="144"/>
              <w:rPr>
                <w:rFonts w:ascii="Times New Roman" w:hAnsi="Times New Roman"/>
                <w:color w:val="auto"/>
                <w:sz w:val="18"/>
                <w:szCs w:val="18"/>
              </w:rPr>
            </w:pPr>
          </w:p>
        </w:tc>
        <w:tc>
          <w:tcPr>
            <w:tcW w:w="6210" w:type="dxa"/>
            <w:gridSpan w:val="3"/>
          </w:tcPr>
          <w:p>
            <w:pPr>
              <w:spacing w:before="60" w:after="60"/>
              <w:ind w:left="144"/>
              <w:rPr>
                <w:b/>
                <w:sz w:val="18"/>
                <w:szCs w:val="18"/>
              </w:rPr>
            </w:pPr>
            <w:r>
              <w:rPr>
                <w:sz w:val="18"/>
                <w:szCs w:val="18"/>
              </w:rPr>
              <w:t>Ongoing Maintenance of Code Values and Other Technical Matters</w:t>
            </w:r>
          </w:p>
        </w:tc>
        <w:tc>
          <w:tcPr>
            <w:tcW w:w="1260" w:type="dxa"/>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tc>
          <w:tcPr>
            <w:tcW w:w="467" w:type="dxa"/>
            <w:gridSpan w:val="2"/>
          </w:tcPr>
          <w:p>
            <w:pPr>
              <w:pStyle w:val="TableText"/>
              <w:spacing w:before="60" w:after="60"/>
              <w:ind w:left="144"/>
              <w:rPr>
                <w:rFonts w:ascii="Times New Roman" w:hAnsi="Times New Roman"/>
                <w:color w:val="auto"/>
                <w:sz w:val="18"/>
                <w:szCs w:val="18"/>
              </w:rPr>
            </w:pPr>
          </w:p>
        </w:tc>
        <w:tc>
          <w:tcPr>
            <w:tcW w:w="6210" w:type="dxa"/>
            <w:gridSpan w:val="3"/>
          </w:tcPr>
          <w:p>
            <w:pPr>
              <w:spacing w:before="60" w:after="60"/>
              <w:ind w:left="144"/>
              <w:rPr>
                <w:b/>
                <w:sz w:val="18"/>
                <w:szCs w:val="18"/>
              </w:rPr>
            </w:pPr>
            <w:r>
              <w:rPr>
                <w:sz w:val="18"/>
                <w:szCs w:val="18"/>
              </w:rPr>
              <w:t>Ongoing Development and Maintenance of Definitions</w:t>
            </w:r>
          </w:p>
        </w:tc>
        <w:tc>
          <w:tcPr>
            <w:tcW w:w="1260" w:type="dxa"/>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tc>
          <w:tcPr>
            <w:tcW w:w="467" w:type="dxa"/>
            <w:gridSpan w:val="2"/>
            <w:tcBorders>
              <w:bottom w:val="single" w:sz="4" w:space="0" w:color="auto"/>
            </w:tcBorders>
          </w:tcPr>
          <w:p>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pPr>
              <w:spacing w:before="60" w:after="60"/>
              <w:ind w:left="144"/>
              <w:rPr>
                <w:sz w:val="18"/>
                <w:szCs w:val="18"/>
              </w:rPr>
            </w:pPr>
            <w:r>
              <w:rPr>
                <w:sz w:val="18"/>
                <w:szCs w:val="18"/>
              </w:rPr>
              <w:t>Ongoing Development and Maintenance of Model Business Practices</w:t>
            </w:r>
          </w:p>
        </w:tc>
        <w:tc>
          <w:tcPr>
            <w:tcW w:w="1260" w:type="dxa"/>
            <w:tcBorders>
              <w:bottom w:val="single" w:sz="4" w:space="0" w:color="auto"/>
            </w:tcBorders>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bottom w:val="single" w:sz="4" w:space="0" w:color="auto"/>
            </w:tcBorders>
          </w:tcPr>
          <w:p>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tc>
          <w:tcPr>
            <w:tcW w:w="9557" w:type="dxa"/>
            <w:gridSpan w:val="7"/>
            <w:tcBorders>
              <w:top w:val="single" w:sz="4" w:space="0" w:color="auto"/>
              <w:bottom w:val="single" w:sz="4" w:space="0" w:color="auto"/>
            </w:tcBorders>
          </w:tcPr>
          <w:p>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tc>
          <w:tcPr>
            <w:tcW w:w="9557" w:type="dxa"/>
            <w:gridSpan w:val="7"/>
            <w:tcBorders>
              <w:top w:val="single" w:sz="4" w:space="0" w:color="auto"/>
            </w:tcBorders>
          </w:tcPr>
          <w:p>
            <w:pPr>
              <w:pStyle w:val="TableText"/>
              <w:spacing w:before="60" w:after="60"/>
              <w:ind w:left="144"/>
              <w:rPr>
                <w:rFonts w:ascii="Times New Roman" w:hAnsi="Times New Roman"/>
                <w:b/>
                <w:sz w:val="18"/>
                <w:szCs w:val="18"/>
              </w:rPr>
            </w:pPr>
            <w:r>
              <w:rPr>
                <w:rFonts w:ascii="Times New Roman" w:hAnsi="Times New Roman"/>
                <w:b/>
                <w:sz w:val="18"/>
                <w:szCs w:val="18"/>
              </w:rPr>
              <w:t>Joint Effort:</w:t>
            </w:r>
          </w:p>
        </w:tc>
      </w:tr>
      <w:tr>
        <w:tc>
          <w:tcPr>
            <w:tcW w:w="467" w:type="dxa"/>
            <w:gridSpan w:val="2"/>
          </w:tcPr>
          <w:p>
            <w:pPr>
              <w:pStyle w:val="TableText"/>
              <w:keepN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pPr>
              <w:spacing w:before="60" w:after="60"/>
              <w:ind w:left="144"/>
              <w:rPr>
                <w:sz w:val="18"/>
                <w:szCs w:val="18"/>
              </w:rPr>
            </w:pPr>
            <w:r>
              <w:rPr>
                <w:sz w:val="18"/>
                <w:szCs w:val="18"/>
              </w:rPr>
              <w:t>Consider development of business practices to support use of mobile devices.</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pPr>
              <w:spacing w:before="60" w:after="60"/>
              <w:ind w:left="144"/>
              <w:rPr>
                <w:sz w:val="18"/>
                <w:szCs w:val="18"/>
              </w:rPr>
            </w:pPr>
            <w:r>
              <w:rPr>
                <w:sz w:val="18"/>
                <w:szCs w:val="18"/>
              </w:rPr>
              <w:t>Review RXQ.6 pending results of 2013 WGQ Annual Plan Item 7a - Review Final Rules published by the Commodity Futures Trading Commission (CFTC) to determine if new rules on various definitions will impact any of the NAESB contracts, specifically their General Terms and Conditions.</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pPr>
              <w:spacing w:before="60" w:after="60"/>
              <w:ind w:left="144"/>
              <w:rPr>
                <w:sz w:val="18"/>
                <w:szCs w:val="18"/>
              </w:rPr>
            </w:pPr>
            <w:r>
              <w:rPr>
                <w:sz w:val="18"/>
                <w:szCs w:val="18"/>
              </w:rPr>
              <w:t>Consider development of business practices to support the use of software applications for customer authorizations.</w:t>
            </w:r>
          </w:p>
        </w:tc>
      </w:tr>
      <w:tr>
        <w:tc>
          <w:tcPr>
            <w:tcW w:w="9557" w:type="dxa"/>
            <w:gridSpan w:val="7"/>
          </w:tcPr>
          <w:p>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Quadrant Effort Only:</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tc>
          <w:tcPr>
            <w:tcW w:w="467" w:type="dxa"/>
            <w:gridSpan w:val="2"/>
          </w:tcPr>
          <w:p>
            <w:pPr>
              <w:pStyle w:val="TableText"/>
              <w:spacing w:before="60" w:after="60"/>
              <w:ind w:left="144"/>
              <w:rPr>
                <w:rFonts w:ascii="Times New Roman" w:hAnsi="Times New Roman"/>
                <w:color w:val="auto"/>
                <w:sz w:val="18"/>
                <w:szCs w:val="18"/>
              </w:rPr>
            </w:pPr>
          </w:p>
        </w:tc>
        <w:tc>
          <w:tcPr>
            <w:tcW w:w="540" w:type="dxa"/>
            <w:gridSpan w:val="2"/>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bl>
    <w:p>
      <w:pPr>
        <w:rPr>
          <w:sz w:val="18"/>
          <w:szCs w:val="18"/>
        </w:rPr>
      </w:pPr>
    </w:p>
    <w:p>
      <w:pPr>
        <w:spacing w:before="480"/>
        <w:rPr>
          <w:sz w:val="18"/>
          <w:szCs w:val="18"/>
        </w:rPr>
      </w:pPr>
      <w:r>
        <w:rPr>
          <w:sz w:val="18"/>
          <w:szCs w:val="18"/>
        </w:rPr>
        <w:br w:type="page"/>
      </w:r>
      <w:r>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pPr>
                                <w:autoSpaceDE w:val="0"/>
                                <w:autoSpaceDN w:val="0"/>
                                <w:adjustRightInd w:val="0"/>
                                <w:jc w:val="center"/>
                                <w:rPr>
                                  <w:b/>
                                  <w:bCs/>
                                  <w:color w:val="000000"/>
                                  <w:sz w:val="18"/>
                                  <w:szCs w:val="18"/>
                                </w:rPr>
                              </w:pPr>
                              <w:r>
                                <w:rPr>
                                  <w:b/>
                                  <w:bCs/>
                                  <w:color w:val="000000"/>
                                  <w:sz w:val="18"/>
                                  <w:szCs w:val="18"/>
                                </w:rPr>
                                <w:t xml:space="preserve">Retail Electric &amp; Retail Gas </w:t>
                              </w:r>
                            </w:p>
                            <w:p>
                              <w:pPr>
                                <w:autoSpaceDE w:val="0"/>
                                <w:autoSpaceDN w:val="0"/>
                                <w:adjustRightInd w:val="0"/>
                                <w:jc w:val="center"/>
                                <w:rPr>
                                  <w:b/>
                                  <w:bCs/>
                                  <w:color w:val="000000"/>
                                  <w:sz w:val="18"/>
                                  <w:szCs w:val="18"/>
                                </w:rPr>
                              </w:pPr>
                              <w:r>
                                <w:rPr>
                                  <w:b/>
                                  <w:bCs/>
                                  <w:color w:val="000000"/>
                                  <w:sz w:val="18"/>
                                  <w:szCs w:val="18"/>
                                </w:rPr>
                                <w:t>Quadrant Executive Committees</w:t>
                              </w:r>
                            </w:p>
                            <w:p>
                              <w:pPr>
                                <w:autoSpaceDE w:val="0"/>
                                <w:autoSpaceDN w:val="0"/>
                                <w:adjustRightInd w:val="0"/>
                                <w:jc w:val="center"/>
                                <w:rPr>
                                  <w:color w:val="000000"/>
                                  <w:sz w:val="18"/>
                                  <w:szCs w:val="18"/>
                                </w:rPr>
                              </w:pPr>
                              <w:r>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jc w:val="center"/>
                                <w:rPr>
                                  <w:b/>
                                  <w:bCs/>
                                  <w:color w:val="000000"/>
                                  <w:sz w:val="18"/>
                                  <w:szCs w:val="18"/>
                                </w:rPr>
                              </w:pPr>
                            </w:p>
                            <w:p>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jc w:val="center"/>
                                <w:rPr>
                                  <w:b/>
                                  <w:bCs/>
                                  <w:color w:val="000000"/>
                                  <w:sz w:val="18"/>
                                  <w:szCs w:val="18"/>
                                </w:rPr>
                              </w:pPr>
                            </w:p>
                            <w:p>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jc w:val="center"/>
                                <w:rPr>
                                  <w:b/>
                                  <w:bCs/>
                                  <w:color w:val="000000"/>
                                  <w:sz w:val="18"/>
                                  <w:szCs w:val="18"/>
                                </w:rPr>
                              </w:pPr>
                            </w:p>
                            <w:p>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pPr>
                                <w:autoSpaceDE w:val="0"/>
                                <w:autoSpaceDN w:val="0"/>
                                <w:adjustRightInd w:val="0"/>
                                <w:spacing w:before="240"/>
                                <w:jc w:val="center"/>
                                <w:rPr>
                                  <w:b/>
                                  <w:bCs/>
                                  <w:color w:val="000000"/>
                                  <w:sz w:val="18"/>
                                  <w:szCs w:val="18"/>
                                </w:rPr>
                              </w:pPr>
                              <w:r>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pPr>
                                <w:shd w:val="clear" w:color="auto" w:fill="FFFFCC"/>
                                <w:autoSpaceDE w:val="0"/>
                                <w:autoSpaceDN w:val="0"/>
                                <w:adjustRightInd w:val="0"/>
                                <w:rPr>
                                  <w:b/>
                                  <w:bCs/>
                                  <w:color w:val="000000"/>
                                  <w:sz w:val="18"/>
                                  <w:szCs w:val="18"/>
                                </w:rPr>
                              </w:pPr>
                            </w:p>
                            <w:p>
                              <w:pPr>
                                <w:autoSpaceDE w:val="0"/>
                                <w:autoSpaceDN w:val="0"/>
                                <w:adjustRightInd w:val="0"/>
                                <w:rPr>
                                  <w:b/>
                                  <w:bCs/>
                                  <w:color w:val="000000"/>
                                  <w:sz w:val="18"/>
                                  <w:szCs w:val="18"/>
                                </w:rPr>
                              </w:pPr>
                              <w:r>
                                <w:rPr>
                                  <w:b/>
                                  <w:bCs/>
                                  <w:color w:val="000000"/>
                                  <w:sz w:val="18"/>
                                  <w:szCs w:val="18"/>
                                </w:rPr>
                                <w:t>Model Business</w:t>
                              </w:r>
                            </w:p>
                            <w:p>
                              <w:pPr>
                                <w:autoSpaceDE w:val="0"/>
                                <w:autoSpaceDN w:val="0"/>
                                <w:adjustRightInd w:val="0"/>
                                <w:rPr>
                                  <w:b/>
                                  <w:bCs/>
                                  <w:color w:val="000000"/>
                                  <w:sz w:val="18"/>
                                  <w:szCs w:val="18"/>
                                </w:rPr>
                              </w:pPr>
                              <w:r>
                                <w:rPr>
                                  <w:b/>
                                  <w:bCs/>
                                  <w:color w:val="000000"/>
                                  <w:sz w:val="18"/>
                                  <w:szCs w:val="18"/>
                                </w:rPr>
                                <w:t>Practice</w:t>
                              </w:r>
                            </w:p>
                            <w:p>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pPr>
                                <w:autoSpaceDE w:val="0"/>
                                <w:autoSpaceDN w:val="0"/>
                                <w:adjustRightInd w:val="0"/>
                                <w:rPr>
                                  <w:b/>
                                  <w:bCs/>
                                  <w:color w:val="000000"/>
                                  <w:sz w:val="18"/>
                                  <w:szCs w:val="18"/>
                                </w:rPr>
                              </w:pPr>
                            </w:p>
                            <w:p>
                              <w:pPr>
                                <w:autoSpaceDE w:val="0"/>
                                <w:autoSpaceDN w:val="0"/>
                                <w:adjustRightInd w:val="0"/>
                                <w:rPr>
                                  <w:b/>
                                  <w:bCs/>
                                  <w:color w:val="000000"/>
                                  <w:sz w:val="18"/>
                                  <w:szCs w:val="18"/>
                                </w:rPr>
                              </w:pPr>
                              <w:r>
                                <w:rPr>
                                  <w:b/>
                                  <w:bCs/>
                                  <w:color w:val="000000"/>
                                  <w:sz w:val="18"/>
                                  <w:szCs w:val="18"/>
                                </w:rPr>
                                <w:t xml:space="preserve">Technical </w:t>
                              </w:r>
                            </w:p>
                            <w:p>
                              <w:pPr>
                                <w:autoSpaceDE w:val="0"/>
                                <w:autoSpaceDN w:val="0"/>
                                <w:adjustRightInd w:val="0"/>
                                <w:rPr>
                                  <w:b/>
                                  <w:bCs/>
                                  <w:color w:val="000000"/>
                                  <w:sz w:val="18"/>
                                  <w:szCs w:val="18"/>
                                </w:rPr>
                              </w:pPr>
                              <w:r>
                                <w:rPr>
                                  <w:b/>
                                  <w:bCs/>
                                  <w:color w:val="000000"/>
                                  <w:sz w:val="18"/>
                                  <w:szCs w:val="18"/>
                                </w:rPr>
                                <w:t>Standards</w:t>
                              </w:r>
                            </w:p>
                            <w:p>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jc w:val="center"/>
                                <w:rPr>
                                  <w:b/>
                                  <w:bCs/>
                                  <w:color w:val="000000"/>
                                  <w:sz w:val="18"/>
                                  <w:szCs w:val="18"/>
                                </w:rPr>
                              </w:pPr>
                            </w:p>
                            <w:p>
                              <w:pPr>
                                <w:autoSpaceDE w:val="0"/>
                                <w:autoSpaceDN w:val="0"/>
                                <w:adjustRightInd w:val="0"/>
                                <w:jc w:val="center"/>
                                <w:rPr>
                                  <w:color w:val="000000"/>
                                  <w:sz w:val="18"/>
                                  <w:szCs w:val="18"/>
                                </w:rPr>
                              </w:pPr>
                              <w:r>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176B76" w:rsidRPr="009C08EE" w:rsidRDefault="00176B76"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176B76" w:rsidRPr="009C08EE" w:rsidRDefault="00176B76"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176B76" w:rsidRPr="009C08EE" w:rsidRDefault="00176B76" w:rsidP="002E73A4">
                        <w:pPr>
                          <w:autoSpaceDE w:val="0"/>
                          <w:autoSpaceDN w:val="0"/>
                          <w:adjustRightInd w:val="0"/>
                          <w:jc w:val="center"/>
                          <w:rPr>
                            <w:b/>
                            <w:bCs/>
                            <w:color w:val="000000"/>
                            <w:sz w:val="18"/>
                            <w:szCs w:val="18"/>
                          </w:rPr>
                        </w:pP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176B76" w:rsidRPr="009C08EE" w:rsidRDefault="00176B76" w:rsidP="002E73A4">
                        <w:pPr>
                          <w:autoSpaceDE w:val="0"/>
                          <w:autoSpaceDN w:val="0"/>
                          <w:adjustRightInd w:val="0"/>
                          <w:jc w:val="center"/>
                          <w:rPr>
                            <w:b/>
                            <w:bCs/>
                            <w:color w:val="000000"/>
                            <w:sz w:val="18"/>
                            <w:szCs w:val="18"/>
                          </w:rPr>
                        </w:pP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176B76" w:rsidRPr="009C08EE" w:rsidRDefault="00176B76" w:rsidP="002E73A4">
                        <w:pPr>
                          <w:autoSpaceDE w:val="0"/>
                          <w:autoSpaceDN w:val="0"/>
                          <w:adjustRightInd w:val="0"/>
                          <w:jc w:val="center"/>
                          <w:rPr>
                            <w:b/>
                            <w:bCs/>
                            <w:color w:val="000000"/>
                            <w:sz w:val="18"/>
                            <w:szCs w:val="18"/>
                          </w:rPr>
                        </w:pP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176B76" w:rsidRPr="009C08EE" w:rsidRDefault="00176B76"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176B76" w:rsidRPr="009C08EE" w:rsidRDefault="00176B76"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176B76" w:rsidRPr="009C08EE" w:rsidRDefault="00176B76" w:rsidP="002E73A4">
                        <w:pPr>
                          <w:shd w:val="clear" w:color="auto" w:fill="FFFFCC"/>
                          <w:autoSpaceDE w:val="0"/>
                          <w:autoSpaceDN w:val="0"/>
                          <w:adjustRightInd w:val="0"/>
                          <w:rPr>
                            <w:b/>
                            <w:bCs/>
                            <w:color w:val="000000"/>
                            <w:sz w:val="18"/>
                            <w:szCs w:val="18"/>
                          </w:rPr>
                        </w:pPr>
                      </w:p>
                      <w:p w:rsidR="00176B76" w:rsidRPr="009C08EE" w:rsidRDefault="00176B76" w:rsidP="002E73A4">
                        <w:pPr>
                          <w:autoSpaceDE w:val="0"/>
                          <w:autoSpaceDN w:val="0"/>
                          <w:adjustRightInd w:val="0"/>
                          <w:rPr>
                            <w:b/>
                            <w:bCs/>
                            <w:color w:val="000000"/>
                            <w:sz w:val="18"/>
                            <w:szCs w:val="18"/>
                          </w:rPr>
                        </w:pPr>
                        <w:r w:rsidRPr="009C08EE">
                          <w:rPr>
                            <w:b/>
                            <w:bCs/>
                            <w:color w:val="000000"/>
                            <w:sz w:val="18"/>
                            <w:szCs w:val="18"/>
                          </w:rPr>
                          <w:t>Model Business</w:t>
                        </w:r>
                      </w:p>
                      <w:p w:rsidR="00176B76" w:rsidRPr="009C08EE" w:rsidRDefault="00176B76" w:rsidP="002E73A4">
                        <w:pPr>
                          <w:autoSpaceDE w:val="0"/>
                          <w:autoSpaceDN w:val="0"/>
                          <w:adjustRightInd w:val="0"/>
                          <w:rPr>
                            <w:b/>
                            <w:bCs/>
                            <w:color w:val="000000"/>
                            <w:sz w:val="18"/>
                            <w:szCs w:val="18"/>
                          </w:rPr>
                        </w:pPr>
                        <w:r w:rsidRPr="009C08EE">
                          <w:rPr>
                            <w:b/>
                            <w:bCs/>
                            <w:color w:val="000000"/>
                            <w:sz w:val="18"/>
                            <w:szCs w:val="18"/>
                          </w:rPr>
                          <w:t>Practice</w:t>
                        </w:r>
                      </w:p>
                      <w:p w:rsidR="00176B76" w:rsidRPr="009C08EE" w:rsidRDefault="00176B76"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176B76" w:rsidRPr="009C08EE" w:rsidRDefault="00176B76" w:rsidP="002E73A4">
                        <w:pPr>
                          <w:autoSpaceDE w:val="0"/>
                          <w:autoSpaceDN w:val="0"/>
                          <w:adjustRightInd w:val="0"/>
                          <w:rPr>
                            <w:b/>
                            <w:bCs/>
                            <w:color w:val="000000"/>
                            <w:sz w:val="18"/>
                            <w:szCs w:val="18"/>
                          </w:rPr>
                        </w:pPr>
                      </w:p>
                      <w:p w:rsidR="00176B76" w:rsidRPr="009C08EE" w:rsidRDefault="00176B76" w:rsidP="002E73A4">
                        <w:pPr>
                          <w:autoSpaceDE w:val="0"/>
                          <w:autoSpaceDN w:val="0"/>
                          <w:adjustRightInd w:val="0"/>
                          <w:rPr>
                            <w:b/>
                            <w:bCs/>
                            <w:color w:val="000000"/>
                            <w:sz w:val="18"/>
                            <w:szCs w:val="18"/>
                          </w:rPr>
                        </w:pPr>
                        <w:r w:rsidRPr="009C08EE">
                          <w:rPr>
                            <w:b/>
                            <w:bCs/>
                            <w:color w:val="000000"/>
                            <w:sz w:val="18"/>
                            <w:szCs w:val="18"/>
                          </w:rPr>
                          <w:t xml:space="preserve">Technical </w:t>
                        </w:r>
                      </w:p>
                      <w:p w:rsidR="00176B76" w:rsidRPr="009C08EE" w:rsidRDefault="00176B76" w:rsidP="002E73A4">
                        <w:pPr>
                          <w:autoSpaceDE w:val="0"/>
                          <w:autoSpaceDN w:val="0"/>
                          <w:adjustRightInd w:val="0"/>
                          <w:rPr>
                            <w:b/>
                            <w:bCs/>
                            <w:color w:val="000000"/>
                            <w:sz w:val="18"/>
                            <w:szCs w:val="18"/>
                          </w:rPr>
                        </w:pPr>
                        <w:r w:rsidRPr="009C08EE">
                          <w:rPr>
                            <w:b/>
                            <w:bCs/>
                            <w:color w:val="000000"/>
                            <w:sz w:val="18"/>
                            <w:szCs w:val="18"/>
                          </w:rPr>
                          <w:t>Standards</w:t>
                        </w:r>
                      </w:p>
                      <w:p w:rsidR="00176B76" w:rsidRPr="009C08EE" w:rsidRDefault="00176B76"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176B76" w:rsidRPr="009C08EE" w:rsidRDefault="00176B76" w:rsidP="002E73A4">
                        <w:pPr>
                          <w:autoSpaceDE w:val="0"/>
                          <w:autoSpaceDN w:val="0"/>
                          <w:adjustRightInd w:val="0"/>
                          <w:jc w:val="center"/>
                          <w:rPr>
                            <w:b/>
                            <w:bCs/>
                            <w:color w:val="000000"/>
                            <w:sz w:val="18"/>
                            <w:szCs w:val="18"/>
                          </w:rPr>
                        </w:pPr>
                      </w:p>
                      <w:p w:rsidR="00176B76" w:rsidRPr="009C08EE" w:rsidRDefault="00176B76"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176B76" w:rsidRPr="009C08EE" w:rsidRDefault="00176B76"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176B76" w:rsidRPr="002E73A4" w:rsidRDefault="00176B76"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176B76" w:rsidRPr="002E73A4" w:rsidRDefault="00176B76"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pPr>
        <w:keepNext/>
        <w:spacing w:before="480"/>
        <w:rPr>
          <w:sz w:val="18"/>
          <w:szCs w:val="18"/>
        </w:rPr>
      </w:pPr>
      <w:r>
        <w:rPr>
          <w:sz w:val="18"/>
          <w:szCs w:val="18"/>
        </w:rPr>
        <w:t xml:space="preserve">NAESB Retail Subcommittee Leadership: </w:t>
      </w:r>
      <w:r>
        <w:rPr>
          <w:rStyle w:val="EndnoteReference"/>
          <w:sz w:val="18"/>
          <w:szCs w:val="18"/>
        </w:rPr>
        <w:endnoteReference w:id="8"/>
      </w:r>
    </w:p>
    <w:p>
      <w:pPr>
        <w:pStyle w:val="BodyText"/>
        <w:keepNext/>
        <w:ind w:left="720"/>
        <w:rPr>
          <w:sz w:val="18"/>
          <w:szCs w:val="18"/>
        </w:rPr>
      </w:pPr>
      <w:r>
        <w:rPr>
          <w:sz w:val="18"/>
          <w:szCs w:val="18"/>
        </w:rPr>
        <w:t>Executive Committee:  Dan Jones, Chair (RGQ), Phil Precht, Chair (REQ)</w:t>
      </w:r>
    </w:p>
    <w:p>
      <w:pPr>
        <w:pStyle w:val="BodyText"/>
        <w:keepNext/>
        <w:ind w:left="720"/>
        <w:rPr>
          <w:sz w:val="18"/>
          <w:szCs w:val="18"/>
        </w:rPr>
      </w:pPr>
      <w:r>
        <w:rPr>
          <w:sz w:val="18"/>
          <w:szCs w:val="18"/>
        </w:rPr>
        <w:t>Business Practices Subcommittee:  Phil Precht (REQ), Dan Jones (RGQ)</w:t>
      </w:r>
    </w:p>
    <w:p>
      <w:pPr>
        <w:pStyle w:val="BodyText"/>
        <w:keepNext/>
        <w:ind w:left="720"/>
        <w:rPr>
          <w:sz w:val="18"/>
          <w:szCs w:val="18"/>
        </w:rPr>
      </w:pPr>
      <w:r>
        <w:rPr>
          <w:sz w:val="18"/>
          <w:szCs w:val="18"/>
        </w:rPr>
        <w:t>Information Requirements Subcommittee/Technical Electronic Implementation Subcommittee: Judy Ray (REQ)</w:t>
      </w:r>
    </w:p>
    <w:p>
      <w:pPr>
        <w:pStyle w:val="BodyText"/>
        <w:tabs>
          <w:tab w:val="center" w:pos="5040"/>
        </w:tabs>
        <w:ind w:left="720"/>
        <w:rPr>
          <w:sz w:val="18"/>
          <w:szCs w:val="18"/>
        </w:rPr>
      </w:pPr>
      <w:r>
        <w:rPr>
          <w:sz w:val="18"/>
          <w:szCs w:val="18"/>
        </w:rPr>
        <w:t>Glossary Subcommittee:  Patrick Eynon (REQ)</w:t>
      </w:r>
    </w:p>
    <w:p>
      <w:pPr>
        <w:pStyle w:val="BodyText"/>
        <w:ind w:left="720"/>
        <w:rPr>
          <w:sz w:val="18"/>
          <w:szCs w:val="18"/>
        </w:rPr>
      </w:pPr>
      <w:r>
        <w:rPr>
          <w:sz w:val="18"/>
          <w:szCs w:val="18"/>
        </w:rPr>
        <w:lastRenderedPageBreak/>
        <w:t>DSM-EE Subcommittee: Ruth Kiselewich (Retail), Roy True (WEQ), and Paul Wattles (WEQ)</w:t>
      </w:r>
    </w:p>
    <w:p>
      <w:pPr>
        <w:pStyle w:val="BodyText"/>
        <w:ind w:left="720"/>
        <w:rPr>
          <w:sz w:val="18"/>
          <w:szCs w:val="18"/>
        </w:rPr>
      </w:pPr>
      <w:r>
        <w:rPr>
          <w:sz w:val="18"/>
          <w:szCs w:val="18"/>
        </w:rPr>
        <w:t xml:space="preserve">Retail Ad Hoc Texas Task Force: Debbie </w:t>
      </w:r>
      <w:proofErr w:type="spellStart"/>
      <w:r>
        <w:rPr>
          <w:sz w:val="18"/>
          <w:szCs w:val="18"/>
        </w:rPr>
        <w:t>McKeever</w:t>
      </w:r>
      <w:proofErr w:type="spellEnd"/>
      <w:r>
        <w:rPr>
          <w:sz w:val="18"/>
          <w:szCs w:val="18"/>
        </w:rPr>
        <w:t xml:space="preserve"> (REQ) and Susan Munson (REQ)</w:t>
      </w:r>
    </w:p>
    <w:p>
      <w:pPr>
        <w:widowControl w:val="0"/>
        <w:spacing w:before="60"/>
        <w:rPr>
          <w:sz w:val="18"/>
          <w:szCs w:val="18"/>
        </w:rPr>
      </w:pPr>
      <w:r>
        <w:rPr>
          <w:sz w:val="18"/>
          <w:szCs w:val="18"/>
        </w:rPr>
        <w:t xml:space="preserve">(*)  The Retail Ad Hoc Texas Task Force may draft MBPs, process flows, implementation guides and technical standards supportive of the Registration Agent and submit them to the BPS.  The group is chaired by Debbie </w:t>
      </w:r>
      <w:proofErr w:type="spellStart"/>
      <w:r>
        <w:rPr>
          <w:sz w:val="18"/>
          <w:szCs w:val="18"/>
        </w:rPr>
        <w:t>McKeever</w:t>
      </w:r>
      <w:proofErr w:type="spellEnd"/>
      <w:r>
        <w:rPr>
          <w:sz w:val="18"/>
          <w:szCs w:val="18"/>
        </w:rPr>
        <w:t xml:space="preserve"> and Susan Munson.</w:t>
      </w:r>
    </w:p>
    <w:p>
      <w:pPr>
        <w:widowControl w:val="0"/>
        <w:spacing w:before="60"/>
        <w:rPr>
          <w:sz w:val="18"/>
          <w:szCs w:val="18"/>
        </w:rPr>
      </w:pPr>
      <w:bookmarkStart w:id="1" w:name="OLE_LINK1"/>
      <w:bookmarkStart w:id="2" w:name="OLE_LINK2"/>
      <w:r>
        <w:rPr>
          <w:sz w:val="18"/>
          <w:szCs w:val="18"/>
        </w:rPr>
        <w:t xml:space="preserve">(**)  The Smart Grid Standards Subcommittee is a joint group of the Retail Electric and Wholesale Electric Quadrants with other standards development groups such as OASIS,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xml:space="preserve">, and includes other groups.  Direction may be given from NIST, DoE or FERC and the group reports jointly to the NAESB Board Smart Grid Strategic Steering Committee and the REQ and WEQ ECs.  The group is chaired by Wayne </w:t>
      </w:r>
      <w:proofErr w:type="spellStart"/>
      <w:r>
        <w:rPr>
          <w:sz w:val="18"/>
          <w:szCs w:val="18"/>
        </w:rPr>
        <w:t>Longcore</w:t>
      </w:r>
      <w:proofErr w:type="spellEnd"/>
      <w:r>
        <w:rPr>
          <w:sz w:val="18"/>
          <w:szCs w:val="18"/>
        </w:rPr>
        <w:t>, Joe Zhou and Robert Burke.</w:t>
      </w:r>
    </w:p>
    <w:bookmarkEnd w:id="1"/>
    <w:bookmarkEnd w:id="2"/>
    <w:p>
      <w:pPr>
        <w:spacing w:before="60" w:after="60"/>
        <w:rPr>
          <w:sz w:val="18"/>
          <w:szCs w:val="18"/>
        </w:rPr>
      </w:pPr>
      <w:r>
        <w:rPr>
          <w:sz w:val="18"/>
          <w:szCs w:val="18"/>
        </w:rPr>
        <w:t xml:space="preserve">(***)  The PAP 10 Smart Grid Standards Subcommittee is a joint group of the Retail Electric 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xml:space="preserve">, </w:t>
      </w:r>
      <w:proofErr w:type="spellStart"/>
      <w:r>
        <w:rPr>
          <w:sz w:val="18"/>
          <w:szCs w:val="18"/>
        </w:rPr>
        <w:t>ZigBee</w:t>
      </w:r>
      <w:proofErr w:type="spellEnd"/>
      <w:r>
        <w:rPr>
          <w:sz w:val="18"/>
          <w:szCs w:val="18"/>
        </w:rPr>
        <w:t xml:space="preserve">, ASHRAE, EIS Alliance, </w:t>
      </w:r>
      <w:proofErr w:type="gramStart"/>
      <w:r>
        <w:rPr>
          <w:sz w:val="18"/>
          <w:szCs w:val="18"/>
        </w:rPr>
        <w:t>NARUC</w:t>
      </w:r>
      <w:proofErr w:type="gramEnd"/>
      <w:r>
        <w:rPr>
          <w:sz w:val="18"/>
          <w:szCs w:val="18"/>
        </w:rPr>
        <w:t xml:space="preserve"> and includes other groups.  Direction may be given from NIST, DoE or FERC and the group reports jointly to the NAESB Board Smart Grid Strategic Steering Committee and the REQ and WEQ ECs.  The group is chaired by Phil Precht, Cathy Wesley, Sharon Dinges, David Kaufman, Brad Ramsay, Tobin Richardson and Ed Koch.</w:t>
      </w:r>
      <w:r>
        <w:rPr>
          <w:sz w:val="18"/>
          <w:szCs w:val="18"/>
        </w:rPr>
        <w:br/>
        <w:t xml:space="preserve">The PAP 10 Smart Grid Standards Subcommittee has created </w:t>
      </w:r>
      <w:proofErr w:type="gramStart"/>
      <w:r>
        <w:rPr>
          <w:sz w:val="18"/>
          <w:szCs w:val="18"/>
        </w:rPr>
        <w:t>a</w:t>
      </w:r>
      <w:proofErr w:type="gramEnd"/>
      <w:r>
        <w:rPr>
          <w:sz w:val="18"/>
          <w:szCs w:val="18"/>
        </w:rPr>
        <w:t xml:space="preserve"> Energy Services Providers Interface Task Force led by Dave </w:t>
      </w:r>
      <w:proofErr w:type="spellStart"/>
      <w:r>
        <w:rPr>
          <w:sz w:val="18"/>
          <w:szCs w:val="18"/>
        </w:rPr>
        <w:t>Mollerstuen</w:t>
      </w:r>
      <w:proofErr w:type="spellEnd"/>
      <w:r>
        <w:rPr>
          <w:sz w:val="18"/>
          <w:szCs w:val="18"/>
        </w:rPr>
        <w:t xml:space="preserve"> of Tendril, Steve Van </w:t>
      </w:r>
      <w:proofErr w:type="spellStart"/>
      <w:r>
        <w:rPr>
          <w:sz w:val="18"/>
          <w:szCs w:val="18"/>
        </w:rPr>
        <w:t>Ausdall</w:t>
      </w:r>
      <w:proofErr w:type="spellEnd"/>
      <w:r>
        <w:rPr>
          <w:sz w:val="18"/>
          <w:szCs w:val="18"/>
        </w:rPr>
        <w:t xml:space="preserve"> of </w:t>
      </w:r>
      <w:proofErr w:type="spellStart"/>
      <w:r>
        <w:rPr>
          <w:sz w:val="18"/>
          <w:szCs w:val="18"/>
        </w:rPr>
        <w:t>Xtensible</w:t>
      </w:r>
      <w:proofErr w:type="spellEnd"/>
      <w:r>
        <w:rPr>
          <w:sz w:val="18"/>
          <w:szCs w:val="18"/>
        </w:rPr>
        <w:t xml:space="preserve"> and Chad </w:t>
      </w:r>
      <w:proofErr w:type="spellStart"/>
      <w:r>
        <w:rPr>
          <w:sz w:val="18"/>
          <w:szCs w:val="18"/>
        </w:rPr>
        <w:t>Maglaque</w:t>
      </w:r>
      <w:proofErr w:type="spellEnd"/>
      <w:r>
        <w:rPr>
          <w:sz w:val="18"/>
          <w:szCs w:val="18"/>
        </w:rPr>
        <w:t xml:space="preserve"> of </w:t>
      </w:r>
      <w:proofErr w:type="spellStart"/>
      <w:r>
        <w:rPr>
          <w:sz w:val="18"/>
          <w:szCs w:val="18"/>
        </w:rPr>
        <w:t>Xtreme</w:t>
      </w:r>
      <w:proofErr w:type="spellEnd"/>
      <w:r>
        <w:rPr>
          <w:sz w:val="18"/>
          <w:szCs w:val="18"/>
        </w:rPr>
        <w:t xml:space="preserve"> Consulting Group to address the </w:t>
      </w:r>
      <w:proofErr w:type="spellStart"/>
      <w:r>
        <w:rPr>
          <w:sz w:val="18"/>
          <w:szCs w:val="18"/>
        </w:rPr>
        <w:t>OpenADE</w:t>
      </w:r>
      <w:proofErr w:type="spellEnd"/>
      <w:r>
        <w:rPr>
          <w:sz w:val="18"/>
          <w:szCs w:val="18"/>
        </w:rPr>
        <w:t xml:space="preserve"> request R10008.</w:t>
      </w:r>
    </w:p>
    <w:p>
      <w:pPr>
        <w:jc w:val="center"/>
        <w:rPr>
          <w:sz w:val="18"/>
          <w:szCs w:val="18"/>
        </w:rPr>
      </w:pPr>
      <w:r>
        <w:rPr>
          <w:sz w:val="18"/>
          <w:szCs w:val="18"/>
        </w:rPr>
        <w:br w:type="page"/>
      </w:r>
    </w:p>
    <w:sectPr>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id="1">
    <w:p>
      <w:pPr>
        <w:pStyle w:val="EndnoteText"/>
        <w:rPr>
          <w:b/>
          <w:sz w:val="18"/>
          <w:szCs w:val="18"/>
        </w:rPr>
      </w:pPr>
      <w:r>
        <w:rPr>
          <w:b/>
          <w:sz w:val="18"/>
          <w:szCs w:val="18"/>
        </w:rPr>
        <w:t>Retail 2013 Annual Plan End Notes:</w:t>
      </w:r>
    </w:p>
    <w:p>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REQ and RGQ will also address requests submitted by members and assigned to the REQ and RGQ through the Triage Process.</w:t>
      </w:r>
    </w:p>
  </w:endnote>
  <w:endnote w:id="2">
    <w:p>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5">
    <w:p>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6">
    <w:p>
      <w:pPr>
        <w:pStyle w:val="EndnoteText"/>
      </w:pPr>
      <w:r>
        <w:rPr>
          <w:rStyle w:val="EndnoteReference"/>
          <w:sz w:val="18"/>
          <w:szCs w:val="18"/>
        </w:rPr>
        <w:endnoteRef/>
      </w:r>
      <w:r>
        <w:rPr>
          <w:sz w:val="18"/>
          <w:szCs w:val="18"/>
        </w:rPr>
        <w:t xml:space="preserve"> Note:  This will be for language and format only, BPS will not edit for content.</w:t>
      </w:r>
    </w:p>
  </w:endnote>
  <w:endnote w:id="7">
    <w:p>
      <w:pPr>
        <w:pStyle w:val="EndnoteText"/>
      </w:pPr>
      <w:r>
        <w:rPr>
          <w:rStyle w:val="EndnoteReference"/>
          <w:sz w:val="18"/>
          <w:szCs w:val="18"/>
        </w:rPr>
        <w:endnoteRef/>
      </w:r>
      <w:r>
        <w:rPr>
          <w:sz w:val="18"/>
          <w:szCs w:val="18"/>
        </w:rPr>
        <w:t xml:space="preserve"> This work is considered routine maintenance and thus the items are not separately numbered. The REQ and RGQ ECs will assign maintenance efforts on a request-by-request basis.</w:t>
      </w:r>
    </w:p>
  </w:endnote>
  <w:endnote w:id="8">
    <w:p>
      <w:pPr>
        <w:pStyle w:val="EndnoteText"/>
        <w:rPr>
          <w:sz w:val="18"/>
          <w:szCs w:val="18"/>
        </w:rPr>
      </w:pPr>
      <w:r>
        <w:rPr>
          <w:rStyle w:val="EndnoteReference"/>
          <w:sz w:val="18"/>
          <w:szCs w:val="18"/>
        </w:rPr>
        <w:endnoteRef/>
      </w:r>
      <w:r>
        <w:rPr>
          <w:sz w:val="18"/>
          <w:szCs w:val="18"/>
        </w:rPr>
        <w:t xml:space="preserve"> The ECs and the subcommittees can create task forces and working groups to support their development activities for development of Model Business Practices and technical standards.</w:t>
      </w:r>
    </w:p>
    <w:p>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ind w:right="-180"/>
      <w:jc w:val="right"/>
      <w:rPr>
        <w:sz w:val="18"/>
        <w:szCs w:val="18"/>
      </w:rPr>
    </w:pPr>
    <w:r>
      <w:rPr>
        <w:sz w:val="18"/>
        <w:szCs w:val="18"/>
      </w:rPr>
      <w:t>NAESB REQ/RGQ 2013 Annual Plan as Approved by the Board of Directors on December 6, 2012</w:t>
    </w:r>
  </w:p>
  <w:p>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sz w:val="18"/>
        <w:szCs w:val="18"/>
      </w:rPr>
    </w:pPr>
    <w:r>
      <w:rPr>
        <w:sz w:val="18"/>
        <w:szCs w:val="18"/>
      </w:rPr>
      <w:t>NAESB REQ/RGQ 2012 Annual Plan Approved by the Board of Directors on 12-8-11</w:t>
    </w:r>
  </w:p>
  <w:p>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176B76" w:rsidRDefault="00176B76"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176B76" w:rsidRDefault="00176B76"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esb.org/pdf4/r12008.doc" TargetMode="Externa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8CAE-F070-4AB6-9E8E-DDE69ED1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Veronica Thomason</cp:lastModifiedBy>
  <cp:revision>4</cp:revision>
  <cp:lastPrinted>2012-09-14T21:25:00Z</cp:lastPrinted>
  <dcterms:created xsi:type="dcterms:W3CDTF">2012-12-11T21:43:00Z</dcterms:created>
  <dcterms:modified xsi:type="dcterms:W3CDTF">2012-12-11T22:22:00Z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