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CF" w:rsidRDefault="007878CF">
      <w:pPr>
        <w:pStyle w:val="Heading5"/>
        <w:tabs>
          <w:tab w:val="left" w:pos="900"/>
        </w:tabs>
        <w:ind w:left="5760" w:firstLine="720"/>
        <w:jc w:val="right"/>
        <w:rPr>
          <w:rFonts w:ascii="Times New Roman" w:hAnsi="Times New Roman"/>
          <w:b w:val="0"/>
          <w:i w:val="0"/>
          <w:sz w:val="18"/>
          <w:szCs w:val="18"/>
        </w:rPr>
      </w:pPr>
      <w:r>
        <w:rPr>
          <w:rFonts w:ascii="Times New Roman" w:hAnsi="Times New Roman"/>
          <w:b w:val="0"/>
          <w:i w:val="0"/>
          <w:sz w:val="18"/>
          <w:szCs w:val="18"/>
        </w:rPr>
        <w:t>August 2, 2013</w:t>
      </w:r>
    </w:p>
    <w:p w:rsidR="007878CF" w:rsidRDefault="007878CF">
      <w:pPr>
        <w:tabs>
          <w:tab w:val="left" w:pos="900"/>
        </w:tabs>
        <w:spacing w:before="120" w:after="120"/>
        <w:ind w:left="907" w:hanging="907"/>
        <w:rPr>
          <w:sz w:val="18"/>
          <w:szCs w:val="18"/>
        </w:rPr>
      </w:pPr>
      <w:r>
        <w:rPr>
          <w:b/>
          <w:sz w:val="18"/>
          <w:szCs w:val="18"/>
        </w:rPr>
        <w:t>TO:</w:t>
      </w:r>
      <w:r>
        <w:rPr>
          <w:sz w:val="18"/>
          <w:szCs w:val="18"/>
        </w:rPr>
        <w:tab/>
        <w:t>NAESB Wholesale Electric, Wholesale Gas and Retail Energy Quadrant Executive Committee Members, Alternates and Interested Industry Participants</w:t>
      </w:r>
    </w:p>
    <w:p w:rsidR="007878CF" w:rsidRDefault="007878CF">
      <w:pPr>
        <w:tabs>
          <w:tab w:val="left" w:pos="900"/>
        </w:tabs>
        <w:ind w:left="907" w:hanging="907"/>
        <w:rPr>
          <w:bCs/>
          <w:sz w:val="18"/>
          <w:szCs w:val="18"/>
        </w:rPr>
      </w:pPr>
      <w:r>
        <w:rPr>
          <w:b/>
          <w:bCs/>
          <w:sz w:val="18"/>
          <w:szCs w:val="18"/>
        </w:rPr>
        <w:t>FROM:</w:t>
      </w:r>
      <w:r>
        <w:rPr>
          <w:b/>
          <w:bCs/>
          <w:sz w:val="18"/>
          <w:szCs w:val="18"/>
        </w:rPr>
        <w:tab/>
      </w:r>
      <w:r>
        <w:rPr>
          <w:bCs/>
          <w:sz w:val="18"/>
          <w:szCs w:val="18"/>
        </w:rPr>
        <w:t>Jonathan Booe, NAESB Vice President</w:t>
      </w:r>
    </w:p>
    <w:p w:rsidR="007878CF" w:rsidRDefault="007878CF">
      <w:pPr>
        <w:pBdr>
          <w:bottom w:val="single" w:sz="12" w:space="1" w:color="auto"/>
        </w:pBdr>
        <w:tabs>
          <w:tab w:val="left" w:pos="900"/>
        </w:tabs>
        <w:spacing w:before="120"/>
        <w:ind w:left="900" w:hanging="900"/>
        <w:rPr>
          <w:bCs/>
          <w:sz w:val="18"/>
          <w:szCs w:val="18"/>
        </w:rPr>
      </w:pPr>
      <w:r>
        <w:rPr>
          <w:b/>
          <w:bCs/>
          <w:sz w:val="18"/>
          <w:szCs w:val="18"/>
        </w:rPr>
        <w:t>RE:</w:t>
      </w:r>
      <w:r>
        <w:rPr>
          <w:b/>
          <w:bCs/>
          <w:sz w:val="18"/>
          <w:szCs w:val="18"/>
        </w:rPr>
        <w:tab/>
      </w:r>
      <w:r>
        <w:rPr>
          <w:bCs/>
          <w:sz w:val="18"/>
          <w:szCs w:val="18"/>
        </w:rPr>
        <w:t>Quadrant</w:t>
      </w:r>
      <w:r>
        <w:rPr>
          <w:b/>
          <w:bCs/>
          <w:sz w:val="18"/>
          <w:szCs w:val="18"/>
        </w:rPr>
        <w:t xml:space="preserve"> </w:t>
      </w:r>
      <w:r>
        <w:rPr>
          <w:bCs/>
          <w:sz w:val="18"/>
          <w:szCs w:val="18"/>
        </w:rPr>
        <w:t>Executive Committee Meeting Announcements &amp; Agendas</w:t>
      </w:r>
      <w:r w:rsidR="006003E7">
        <w:rPr>
          <w:bCs/>
          <w:sz w:val="18"/>
          <w:szCs w:val="18"/>
        </w:rPr>
        <w:t xml:space="preserve"> – </w:t>
      </w:r>
      <w:r w:rsidR="006003E7" w:rsidRPr="006003E7">
        <w:rPr>
          <w:bCs/>
          <w:sz w:val="18"/>
          <w:szCs w:val="18"/>
          <w:highlight w:val="yellow"/>
        </w:rPr>
        <w:t>Highlighted with Additional Materials and Agenda Updates</w:t>
      </w:r>
    </w:p>
    <w:p w:rsidR="007878CF" w:rsidRDefault="007878CF">
      <w:pPr>
        <w:spacing w:before="480"/>
        <w:jc w:val="center"/>
        <w:rPr>
          <w:b/>
          <w:sz w:val="18"/>
          <w:szCs w:val="18"/>
        </w:rPr>
      </w:pPr>
      <w:r>
        <w:rPr>
          <w:b/>
          <w:sz w:val="18"/>
          <w:szCs w:val="18"/>
        </w:rPr>
        <w:t>NORTH AMERICAN ENERGY STANDARDS BOARD EXECUTIVE COMMITTEE MEETINGS</w:t>
      </w:r>
    </w:p>
    <w:p w:rsidR="007878CF" w:rsidRDefault="007878CF">
      <w:pPr>
        <w:jc w:val="center"/>
        <w:rPr>
          <w:b/>
          <w:sz w:val="18"/>
          <w:szCs w:val="18"/>
        </w:rPr>
      </w:pPr>
      <w:r>
        <w:rPr>
          <w:b/>
          <w:sz w:val="18"/>
          <w:szCs w:val="18"/>
        </w:rPr>
        <w:t>Hosted by NAESB in Houston, Texas</w:t>
      </w:r>
    </w:p>
    <w:p w:rsidR="007878CF" w:rsidRPr="009D7F17" w:rsidRDefault="007878CF" w:rsidP="00AB5AF1">
      <w:pPr>
        <w:spacing w:before="240"/>
        <w:jc w:val="both"/>
        <w:rPr>
          <w:sz w:val="18"/>
          <w:szCs w:val="18"/>
        </w:rPr>
      </w:pPr>
      <w:r w:rsidRPr="009D7F17">
        <w:rPr>
          <w:sz w:val="18"/>
          <w:szCs w:val="18"/>
        </w:rPr>
        <w:t xml:space="preserve">First, let me thank </w:t>
      </w:r>
      <w:r>
        <w:rPr>
          <w:sz w:val="18"/>
          <w:szCs w:val="18"/>
        </w:rPr>
        <w:t xml:space="preserve">the Executive Committee membership </w:t>
      </w:r>
      <w:r w:rsidRPr="009D7F17">
        <w:rPr>
          <w:sz w:val="18"/>
          <w:szCs w:val="18"/>
        </w:rPr>
        <w:t xml:space="preserve">for their continued commitment to the NAESB organization </w:t>
      </w:r>
      <w:r>
        <w:rPr>
          <w:sz w:val="18"/>
          <w:szCs w:val="18"/>
        </w:rPr>
        <w:t>through their participation in</w:t>
      </w:r>
      <w:r w:rsidRPr="009D7F17">
        <w:rPr>
          <w:sz w:val="18"/>
          <w:szCs w:val="18"/>
        </w:rPr>
        <w:t xml:space="preserve"> this series of meetings.  Below are the meeting arrangements:</w:t>
      </w:r>
    </w:p>
    <w:p w:rsidR="007878CF" w:rsidRPr="009D7F17" w:rsidRDefault="007878CF" w:rsidP="00AB5AF1">
      <w:pPr>
        <w:tabs>
          <w:tab w:val="left" w:pos="1170"/>
        </w:tabs>
        <w:autoSpaceDE w:val="0"/>
        <w:autoSpaceDN w:val="0"/>
        <w:adjustRightInd w:val="0"/>
        <w:spacing w:before="120"/>
        <w:ind w:left="1170" w:hanging="1170"/>
        <w:jc w:val="both"/>
        <w:rPr>
          <w:sz w:val="18"/>
          <w:szCs w:val="18"/>
        </w:rPr>
      </w:pPr>
      <w:r w:rsidRPr="009D7F17">
        <w:rPr>
          <w:sz w:val="18"/>
          <w:szCs w:val="18"/>
        </w:rPr>
        <w:t>Where:</w:t>
      </w:r>
      <w:r w:rsidRPr="009D7F17">
        <w:rPr>
          <w:sz w:val="18"/>
          <w:szCs w:val="18"/>
        </w:rPr>
        <w:tab/>
      </w:r>
      <w:r>
        <w:rPr>
          <w:sz w:val="18"/>
          <w:szCs w:val="18"/>
        </w:rPr>
        <w:t>Four Seasons Hotel, 1300 Lamar, Houston, Texas 77010*</w:t>
      </w:r>
      <w:r w:rsidRPr="009D7F17">
        <w:rPr>
          <w:sz w:val="18"/>
          <w:szCs w:val="18"/>
        </w:rPr>
        <w:t xml:space="preserve"> </w:t>
      </w:r>
    </w:p>
    <w:p w:rsidR="007878CF" w:rsidRPr="009D7F17" w:rsidRDefault="007878CF" w:rsidP="00AB5AF1">
      <w:pPr>
        <w:pStyle w:val="BodyText"/>
        <w:tabs>
          <w:tab w:val="left" w:pos="1170"/>
        </w:tabs>
        <w:spacing w:before="120"/>
        <w:jc w:val="both"/>
        <w:rPr>
          <w:sz w:val="18"/>
          <w:szCs w:val="18"/>
        </w:rPr>
      </w:pPr>
      <w:r w:rsidRPr="009D7F17">
        <w:rPr>
          <w:sz w:val="18"/>
          <w:szCs w:val="18"/>
        </w:rPr>
        <w:t>Contact:</w:t>
      </w:r>
      <w:r w:rsidRPr="009D7F17">
        <w:rPr>
          <w:sz w:val="18"/>
          <w:szCs w:val="18"/>
        </w:rPr>
        <w:tab/>
        <w:t>Veronica Thomason, 713-356-0060</w:t>
      </w:r>
    </w:p>
    <w:p w:rsidR="007878CF" w:rsidRPr="009D7F17" w:rsidRDefault="007878CF" w:rsidP="00AB5AF1">
      <w:pPr>
        <w:tabs>
          <w:tab w:val="left" w:pos="1170"/>
        </w:tabs>
        <w:spacing w:before="120"/>
        <w:jc w:val="both"/>
        <w:rPr>
          <w:sz w:val="18"/>
          <w:szCs w:val="18"/>
        </w:rPr>
      </w:pPr>
      <w:r w:rsidRPr="009D7F17">
        <w:rPr>
          <w:sz w:val="18"/>
          <w:szCs w:val="18"/>
        </w:rPr>
        <w:t>When:</w:t>
      </w:r>
      <w:r w:rsidRPr="009D7F17">
        <w:rPr>
          <w:sz w:val="18"/>
          <w:szCs w:val="18"/>
        </w:rPr>
        <w:tab/>
      </w:r>
      <w:r>
        <w:rPr>
          <w:sz w:val="18"/>
          <w:szCs w:val="18"/>
        </w:rPr>
        <w:t>Tuesday, August 20, 2013 – 10:00 a.m. to 4</w:t>
      </w:r>
      <w:r w:rsidRPr="009D7F17">
        <w:rPr>
          <w:sz w:val="18"/>
          <w:szCs w:val="18"/>
        </w:rPr>
        <w:t xml:space="preserve">:00 p.m. </w:t>
      </w:r>
      <w:r>
        <w:rPr>
          <w:sz w:val="18"/>
          <w:szCs w:val="18"/>
        </w:rPr>
        <w:t xml:space="preserve">Central </w:t>
      </w:r>
      <w:r w:rsidRPr="009D7F17">
        <w:rPr>
          <w:sz w:val="18"/>
          <w:szCs w:val="18"/>
        </w:rPr>
        <w:t>– Wholesale Electric Quadrant</w:t>
      </w:r>
    </w:p>
    <w:p w:rsidR="007878CF" w:rsidRPr="009D7F17" w:rsidRDefault="007878CF" w:rsidP="00AB5AF1">
      <w:pPr>
        <w:tabs>
          <w:tab w:val="left" w:pos="1170"/>
        </w:tabs>
        <w:spacing w:before="120"/>
        <w:ind w:left="1170"/>
        <w:jc w:val="both"/>
        <w:rPr>
          <w:sz w:val="18"/>
          <w:szCs w:val="18"/>
        </w:rPr>
      </w:pPr>
      <w:r w:rsidRPr="009D7F17">
        <w:rPr>
          <w:sz w:val="18"/>
          <w:szCs w:val="18"/>
        </w:rPr>
        <w:t xml:space="preserve">Wednesday, </w:t>
      </w:r>
      <w:r>
        <w:rPr>
          <w:sz w:val="18"/>
          <w:szCs w:val="18"/>
        </w:rPr>
        <w:t>August 21, 2013 – 11</w:t>
      </w:r>
      <w:r w:rsidRPr="009D7F17">
        <w:rPr>
          <w:sz w:val="18"/>
          <w:szCs w:val="18"/>
        </w:rPr>
        <w:t xml:space="preserve">:00 a.m. to 4:00 p.m. </w:t>
      </w:r>
      <w:r>
        <w:rPr>
          <w:sz w:val="18"/>
          <w:szCs w:val="18"/>
        </w:rPr>
        <w:t>Central –</w:t>
      </w:r>
      <w:r w:rsidRPr="009D7F17">
        <w:rPr>
          <w:sz w:val="18"/>
          <w:szCs w:val="18"/>
        </w:rPr>
        <w:t xml:space="preserve"> Retail </w:t>
      </w:r>
      <w:r>
        <w:rPr>
          <w:sz w:val="18"/>
          <w:szCs w:val="18"/>
        </w:rPr>
        <w:t>Energy Quadrant</w:t>
      </w:r>
    </w:p>
    <w:p w:rsidR="007878CF" w:rsidRPr="009D7F17" w:rsidRDefault="007878CF" w:rsidP="00AB5AF1">
      <w:pPr>
        <w:tabs>
          <w:tab w:val="left" w:pos="1170"/>
        </w:tabs>
        <w:spacing w:before="120"/>
        <w:ind w:left="1170"/>
        <w:jc w:val="both"/>
        <w:rPr>
          <w:sz w:val="18"/>
          <w:szCs w:val="18"/>
        </w:rPr>
      </w:pPr>
      <w:r w:rsidRPr="009D7F17">
        <w:rPr>
          <w:sz w:val="18"/>
          <w:szCs w:val="18"/>
        </w:rPr>
        <w:t xml:space="preserve">Thursday, </w:t>
      </w:r>
      <w:r>
        <w:rPr>
          <w:sz w:val="18"/>
          <w:szCs w:val="18"/>
        </w:rPr>
        <w:t>August 22, 2013 – 10:00 a.m. to 4</w:t>
      </w:r>
      <w:r w:rsidRPr="009D7F17">
        <w:rPr>
          <w:sz w:val="18"/>
          <w:szCs w:val="18"/>
        </w:rPr>
        <w:t xml:space="preserve">:00 p.m. </w:t>
      </w:r>
      <w:r>
        <w:rPr>
          <w:sz w:val="18"/>
          <w:szCs w:val="18"/>
        </w:rPr>
        <w:t xml:space="preserve">Central </w:t>
      </w:r>
      <w:r w:rsidRPr="009D7F17">
        <w:rPr>
          <w:sz w:val="18"/>
          <w:szCs w:val="18"/>
        </w:rPr>
        <w:t xml:space="preserve">– Wholesale Gas Quadrant </w:t>
      </w:r>
    </w:p>
    <w:p w:rsidR="007878CF" w:rsidRPr="00FF0F5B" w:rsidRDefault="007878CF" w:rsidP="00AB5AF1">
      <w:pPr>
        <w:autoSpaceDE w:val="0"/>
        <w:autoSpaceDN w:val="0"/>
        <w:adjustRightInd w:val="0"/>
        <w:spacing w:before="120"/>
        <w:jc w:val="both"/>
        <w:rPr>
          <w:color w:val="000000"/>
          <w:sz w:val="18"/>
          <w:szCs w:val="18"/>
        </w:rPr>
      </w:pPr>
      <w:r>
        <w:rPr>
          <w:sz w:val="18"/>
          <w:szCs w:val="18"/>
        </w:rPr>
        <w:t xml:space="preserve">If you plan to attend any of the above EC meetings and have not already RSVPed to our office, please do so at your earliest convenience </w:t>
      </w:r>
      <w:r>
        <w:rPr>
          <w:color w:val="000000"/>
          <w:sz w:val="18"/>
          <w:szCs w:val="18"/>
        </w:rPr>
        <w:t>(</w:t>
      </w:r>
      <w:hyperlink r:id="rId8" w:history="1">
        <w:r>
          <w:rPr>
            <w:rStyle w:val="Hyperlink"/>
            <w:sz w:val="18"/>
            <w:szCs w:val="18"/>
          </w:rPr>
          <w:t>naesb@naesb.org</w:t>
        </w:r>
      </w:hyperlink>
      <w:r>
        <w:rPr>
          <w:color w:val="000000"/>
          <w:sz w:val="18"/>
          <w:szCs w:val="18"/>
        </w:rPr>
        <w:t xml:space="preserve">) so that proper meeting arrangements can be made by NAESB and the Four Seasons Hotel.  If you are an EC member and are not attending please review </w:t>
      </w:r>
      <w:r w:rsidRPr="0044607F">
        <w:rPr>
          <w:color w:val="000000"/>
          <w:sz w:val="18"/>
          <w:szCs w:val="18"/>
        </w:rPr>
        <w:t>the process for the selection of</w:t>
      </w:r>
      <w:r>
        <w:rPr>
          <w:color w:val="000000"/>
          <w:sz w:val="18"/>
          <w:szCs w:val="18"/>
        </w:rPr>
        <w:t xml:space="preserve"> designated alternates that may represent you at the EC meetings, and please notify the office when you RSVP that you are unable to attend.  Information concerning other hotels in the downtown Houston area is posted on the NAESB web site on the EC pages and can be directly accessed from the following link:</w:t>
      </w:r>
      <w:r w:rsidRPr="009E206D">
        <w:t xml:space="preserve"> </w:t>
      </w:r>
      <w:hyperlink r:id="rId9" w:history="1">
        <w:r w:rsidRPr="00AF36F0">
          <w:rPr>
            <w:rStyle w:val="Hyperlink"/>
            <w:sz w:val="18"/>
            <w:szCs w:val="18"/>
          </w:rPr>
          <w:t>http://www.naesb.org/pdf4/2013_houston_hotels.pdf</w:t>
        </w:r>
      </w:hyperlink>
      <w:r>
        <w:rPr>
          <w:color w:val="000000"/>
          <w:sz w:val="18"/>
          <w:szCs w:val="18"/>
        </w:rPr>
        <w:t xml:space="preserve">. </w:t>
      </w:r>
      <w:r>
        <w:rPr>
          <w:sz w:val="18"/>
          <w:szCs w:val="18"/>
        </w:rPr>
        <w:t xml:space="preserve"> </w:t>
      </w:r>
      <w:r>
        <w:rPr>
          <w:color w:val="000000"/>
          <w:sz w:val="18"/>
          <w:szCs w:val="18"/>
        </w:rPr>
        <w:t xml:space="preserve">If </w:t>
      </w:r>
      <w:r>
        <w:rPr>
          <w:sz w:val="18"/>
          <w:szCs w:val="18"/>
        </w:rPr>
        <w:t xml:space="preserve">you plan to participate by conference call and web cast, the information to do so is provided in this document.  The meetings, conference calls and web casts are open to any interested party.  </w:t>
      </w:r>
    </w:p>
    <w:p w:rsidR="007878CF" w:rsidRDefault="007878CF" w:rsidP="00AB5AF1">
      <w:pPr>
        <w:spacing w:before="120"/>
        <w:jc w:val="both"/>
        <w:rPr>
          <w:sz w:val="18"/>
          <w:szCs w:val="18"/>
        </w:rPr>
      </w:pPr>
      <w:r w:rsidRPr="009E206D">
        <w:rPr>
          <w:sz w:val="18"/>
          <w:szCs w:val="18"/>
        </w:rPr>
        <w:t>The materials for the meeting will be emailed to the participants</w:t>
      </w:r>
      <w:r>
        <w:rPr>
          <w:sz w:val="18"/>
          <w:szCs w:val="18"/>
        </w:rPr>
        <w:t xml:space="preserve"> and posted on the web site shortly. In an effort to control costs and be more environmentally aware, we are not printing Executive Committee books any longer, although they will be posted in an assembled pdf document for each quadrant meeting.  In addition, links to the native formatted documents will be provided in the agendas if currently available to help you prepare for the meetings.  The links are formatted in blue underlined text.  As the meeting approaches, the agenda with additional links to documents will be provided, along with the assembled books.  </w:t>
      </w:r>
    </w:p>
    <w:p w:rsidR="007878CF" w:rsidRDefault="007878CF" w:rsidP="00AB5AF1">
      <w:pPr>
        <w:spacing w:before="120"/>
        <w:jc w:val="both"/>
        <w:rPr>
          <w:sz w:val="18"/>
          <w:szCs w:val="18"/>
        </w:rPr>
      </w:pPr>
      <w:r>
        <w:rPr>
          <w:sz w:val="18"/>
          <w:szCs w:val="18"/>
        </w:rPr>
        <w:t>As always, the chair reserves the right to extend the time of the meeting to ensure that agenda items are addressed.  The times indicated on the agenda will be followed to ensure that agenda items are allotted an appropriate amount of time.  Should an agenda item conclude earlier than its stated time slot, the remaining time could be allotted to other agenda items at the discretion of the chair.</w:t>
      </w:r>
    </w:p>
    <w:p w:rsidR="007878CF" w:rsidRDefault="007878CF" w:rsidP="009E206D">
      <w:pPr>
        <w:spacing w:before="480"/>
        <w:ind w:left="5040" w:firstLine="720"/>
        <w:rPr>
          <w:sz w:val="18"/>
          <w:szCs w:val="18"/>
        </w:rPr>
      </w:pPr>
      <w:r>
        <w:rPr>
          <w:sz w:val="18"/>
          <w:szCs w:val="18"/>
        </w:rPr>
        <w:t xml:space="preserve">Best Regards, </w:t>
      </w:r>
    </w:p>
    <w:p w:rsidR="007878CF" w:rsidRDefault="007878CF" w:rsidP="009E206D">
      <w:pPr>
        <w:spacing w:before="120"/>
        <w:rPr>
          <w:sz w:val="18"/>
          <w:szCs w:val="18"/>
        </w:rPr>
      </w:pPr>
    </w:p>
    <w:p w:rsidR="007878CF" w:rsidRDefault="007878CF" w:rsidP="009E206D">
      <w:pPr>
        <w:spacing w:before="120"/>
        <w:rPr>
          <w:sz w:val="18"/>
          <w:szCs w:val="18"/>
        </w:rPr>
      </w:pPr>
    </w:p>
    <w:p w:rsidR="007878CF" w:rsidRDefault="007878CF" w:rsidP="009E206D">
      <w:pPr>
        <w:spacing w:before="120"/>
        <w:ind w:left="5040" w:firstLine="720"/>
        <w:rPr>
          <w:b/>
          <w:sz w:val="18"/>
          <w:szCs w:val="18"/>
        </w:rPr>
      </w:pPr>
      <w:r>
        <w:rPr>
          <w:i/>
          <w:sz w:val="18"/>
          <w:szCs w:val="18"/>
        </w:rPr>
        <w:t>Jonathan Booe</w:t>
      </w:r>
    </w:p>
    <w:p w:rsidR="007878CF" w:rsidRDefault="007878CF" w:rsidP="00AB5AF1">
      <w:pPr>
        <w:spacing w:before="120"/>
        <w:jc w:val="both"/>
        <w:rPr>
          <w:sz w:val="18"/>
          <w:szCs w:val="18"/>
        </w:rPr>
      </w:pPr>
    </w:p>
    <w:p w:rsidR="007878CF" w:rsidRDefault="007878CF" w:rsidP="00AB5AF1">
      <w:pPr>
        <w:spacing w:before="120"/>
        <w:jc w:val="both"/>
        <w:rPr>
          <w:sz w:val="18"/>
          <w:szCs w:val="18"/>
        </w:rPr>
      </w:pPr>
    </w:p>
    <w:p w:rsidR="007878CF" w:rsidRDefault="007878CF" w:rsidP="00AB5AF1">
      <w:pPr>
        <w:spacing w:before="120"/>
        <w:jc w:val="both"/>
        <w:rPr>
          <w:sz w:val="18"/>
          <w:szCs w:val="18"/>
        </w:rPr>
      </w:pPr>
      <w:r>
        <w:rPr>
          <w:sz w:val="18"/>
          <w:szCs w:val="18"/>
        </w:rPr>
        <w:t xml:space="preserve">* Please note that the other associated meetings are being held at different locations.  The locations are noted on pages 2 and 3 of this announcement.  </w:t>
      </w:r>
    </w:p>
    <w:p w:rsidR="007878CF" w:rsidRDefault="007878CF" w:rsidP="00BC2B62">
      <w:pPr>
        <w:pageBreakBefore/>
        <w:spacing w:before="120" w:after="120"/>
      </w:pPr>
      <w:r>
        <w:rPr>
          <w:sz w:val="18"/>
          <w:szCs w:val="18"/>
        </w:rPr>
        <w:lastRenderedPageBreak/>
        <w:t>There are other NAESB subcommittee meetings being held in conjunction with the EC meetings. They are held in various locations, and available via conference call and web cast, and upon advance request for WGQ Joint IR/Technical subcommittee meetings.  The details are provided in the following table.  As more room locations are known the table will be updated and reposted.</w:t>
      </w:r>
    </w:p>
    <w:tbl>
      <w:tblPr>
        <w:tblW w:w="0" w:type="auto"/>
        <w:tblLook w:val="01E0" w:firstRow="1" w:lastRow="1" w:firstColumn="1" w:lastColumn="1" w:noHBand="0" w:noVBand="0"/>
      </w:tblPr>
      <w:tblGrid>
        <w:gridCol w:w="1998"/>
        <w:gridCol w:w="2340"/>
        <w:gridCol w:w="5130"/>
      </w:tblGrid>
      <w:tr w:rsidR="007878CF" w:rsidTr="009E206D">
        <w:trPr>
          <w:tblHeader/>
        </w:trPr>
        <w:tc>
          <w:tcPr>
            <w:tcW w:w="1998" w:type="dxa"/>
            <w:tcBorders>
              <w:top w:val="single" w:sz="4" w:space="0" w:color="auto"/>
              <w:bottom w:val="single" w:sz="4" w:space="0" w:color="auto"/>
            </w:tcBorders>
          </w:tcPr>
          <w:p w:rsidR="007878CF" w:rsidRPr="00FF0F5B" w:rsidRDefault="007878CF" w:rsidP="00BC2B62">
            <w:pPr>
              <w:spacing w:before="120" w:after="120"/>
              <w:rPr>
                <w:sz w:val="18"/>
                <w:szCs w:val="18"/>
              </w:rPr>
            </w:pPr>
            <w:r w:rsidRPr="00FF0F5B">
              <w:rPr>
                <w:sz w:val="18"/>
                <w:szCs w:val="18"/>
              </w:rPr>
              <w:t>Date</w:t>
            </w:r>
          </w:p>
        </w:tc>
        <w:tc>
          <w:tcPr>
            <w:tcW w:w="2340" w:type="dxa"/>
            <w:tcBorders>
              <w:top w:val="single" w:sz="4" w:space="0" w:color="auto"/>
              <w:bottom w:val="single" w:sz="4" w:space="0" w:color="auto"/>
            </w:tcBorders>
          </w:tcPr>
          <w:p w:rsidR="007878CF" w:rsidRPr="00FF0F5B" w:rsidRDefault="007878CF" w:rsidP="00BC2B62">
            <w:pPr>
              <w:spacing w:before="120" w:after="120"/>
              <w:rPr>
                <w:sz w:val="18"/>
                <w:szCs w:val="18"/>
              </w:rPr>
            </w:pPr>
            <w:r w:rsidRPr="00FF0F5B">
              <w:rPr>
                <w:sz w:val="18"/>
                <w:szCs w:val="18"/>
              </w:rPr>
              <w:t>Time</w:t>
            </w:r>
          </w:p>
        </w:tc>
        <w:tc>
          <w:tcPr>
            <w:tcW w:w="5130" w:type="dxa"/>
            <w:tcBorders>
              <w:top w:val="single" w:sz="4" w:space="0" w:color="auto"/>
              <w:bottom w:val="single" w:sz="4" w:space="0" w:color="auto"/>
            </w:tcBorders>
          </w:tcPr>
          <w:p w:rsidR="007878CF" w:rsidRPr="00FF0F5B" w:rsidRDefault="007878CF" w:rsidP="00BC2B62">
            <w:pPr>
              <w:spacing w:before="120" w:after="120"/>
              <w:rPr>
                <w:sz w:val="18"/>
                <w:szCs w:val="18"/>
              </w:rPr>
            </w:pPr>
            <w:r w:rsidRPr="00FF0F5B">
              <w:rPr>
                <w:sz w:val="18"/>
                <w:szCs w:val="18"/>
              </w:rPr>
              <w:t>Meeting/Location</w:t>
            </w:r>
          </w:p>
        </w:tc>
      </w:tr>
      <w:tr w:rsidR="007878CF" w:rsidTr="009E206D">
        <w:tc>
          <w:tcPr>
            <w:tcW w:w="1998" w:type="dxa"/>
          </w:tcPr>
          <w:p w:rsidR="007878CF" w:rsidRPr="00FF0F5B" w:rsidRDefault="007878CF" w:rsidP="00BC2B62">
            <w:pPr>
              <w:spacing w:before="120" w:after="120"/>
              <w:rPr>
                <w:sz w:val="18"/>
                <w:szCs w:val="18"/>
              </w:rPr>
            </w:pPr>
            <w:r w:rsidRPr="00FF0F5B">
              <w:rPr>
                <w:sz w:val="18"/>
                <w:szCs w:val="18"/>
              </w:rPr>
              <w:t>Mon</w:t>
            </w:r>
            <w:r>
              <w:rPr>
                <w:sz w:val="18"/>
                <w:szCs w:val="18"/>
              </w:rPr>
              <w:t>day,</w:t>
            </w:r>
            <w:r w:rsidRPr="00FF0F5B">
              <w:rPr>
                <w:sz w:val="18"/>
                <w:szCs w:val="18"/>
              </w:rPr>
              <w:t xml:space="preserve"> </w:t>
            </w:r>
            <w:r>
              <w:rPr>
                <w:sz w:val="18"/>
                <w:szCs w:val="18"/>
              </w:rPr>
              <w:t>August 19</w:t>
            </w:r>
            <w:r w:rsidRPr="0049743B">
              <w:rPr>
                <w:sz w:val="18"/>
                <w:szCs w:val="18"/>
                <w:vertAlign w:val="superscript"/>
              </w:rPr>
              <w:t>th</w:t>
            </w:r>
          </w:p>
        </w:tc>
        <w:tc>
          <w:tcPr>
            <w:tcW w:w="2340" w:type="dxa"/>
          </w:tcPr>
          <w:p w:rsidR="007878CF" w:rsidRPr="00FF0F5B" w:rsidRDefault="007878CF" w:rsidP="00C06271">
            <w:pPr>
              <w:spacing w:before="120" w:after="120"/>
              <w:rPr>
                <w:sz w:val="18"/>
                <w:szCs w:val="18"/>
              </w:rPr>
            </w:pPr>
            <w:r>
              <w:rPr>
                <w:sz w:val="18"/>
                <w:szCs w:val="18"/>
              </w:rPr>
              <w:t>11 am to 3</w:t>
            </w:r>
            <w:r w:rsidRPr="00FF0F5B">
              <w:rPr>
                <w:sz w:val="18"/>
                <w:szCs w:val="18"/>
              </w:rPr>
              <w:t xml:space="preserve"> pm</w:t>
            </w:r>
            <w:r>
              <w:rPr>
                <w:sz w:val="18"/>
                <w:szCs w:val="18"/>
              </w:rPr>
              <w:t xml:space="preserve"> Central</w:t>
            </w:r>
          </w:p>
        </w:tc>
        <w:tc>
          <w:tcPr>
            <w:tcW w:w="5130" w:type="dxa"/>
          </w:tcPr>
          <w:p w:rsidR="007878CF" w:rsidRPr="00FF0F5B" w:rsidRDefault="007878CF" w:rsidP="00C443A9">
            <w:pPr>
              <w:spacing w:before="120" w:after="120"/>
              <w:rPr>
                <w:sz w:val="18"/>
                <w:szCs w:val="18"/>
              </w:rPr>
            </w:pPr>
            <w:r w:rsidRPr="00FF0F5B">
              <w:rPr>
                <w:sz w:val="18"/>
                <w:szCs w:val="18"/>
              </w:rPr>
              <w:t>Day 1 of Retail BPS Meeting</w:t>
            </w:r>
          </w:p>
          <w:p w:rsidR="007878CF" w:rsidRDefault="007878CF" w:rsidP="009E206D">
            <w:pPr>
              <w:rPr>
                <w:sz w:val="18"/>
                <w:szCs w:val="18"/>
              </w:rPr>
            </w:pPr>
            <w:r>
              <w:rPr>
                <w:sz w:val="18"/>
                <w:szCs w:val="18"/>
              </w:rPr>
              <w:t>NAESB Office</w:t>
            </w:r>
          </w:p>
          <w:p w:rsidR="007878CF" w:rsidRDefault="007878CF" w:rsidP="009E206D">
            <w:pPr>
              <w:rPr>
                <w:sz w:val="18"/>
                <w:szCs w:val="18"/>
              </w:rPr>
            </w:pPr>
            <w:r>
              <w:rPr>
                <w:sz w:val="18"/>
                <w:szCs w:val="18"/>
              </w:rPr>
              <w:t>801 Travis, Ste. 1675</w:t>
            </w:r>
          </w:p>
          <w:p w:rsidR="007878CF" w:rsidRPr="00FF0F5B" w:rsidRDefault="007878CF" w:rsidP="009E206D">
            <w:pPr>
              <w:rPr>
                <w:sz w:val="18"/>
                <w:szCs w:val="18"/>
              </w:rPr>
            </w:pPr>
            <w:r>
              <w:rPr>
                <w:sz w:val="18"/>
                <w:szCs w:val="18"/>
              </w:rPr>
              <w:t>Houston, TX  77002</w:t>
            </w:r>
          </w:p>
          <w:p w:rsidR="007878CF" w:rsidRPr="00FF0F5B" w:rsidRDefault="00C36E70" w:rsidP="00C443A9">
            <w:pPr>
              <w:spacing w:before="120" w:after="120"/>
              <w:rPr>
                <w:sz w:val="18"/>
                <w:szCs w:val="18"/>
              </w:rPr>
            </w:pPr>
            <w:r w:rsidRPr="00FF0F5B">
              <w:rPr>
                <w:sz w:val="18"/>
                <w:szCs w:val="18"/>
              </w:rPr>
              <w:t xml:space="preserve">Conference Call </w:t>
            </w:r>
            <w:r>
              <w:rPr>
                <w:sz w:val="18"/>
                <w:szCs w:val="18"/>
              </w:rPr>
              <w:t>and Web Cast Available</w:t>
            </w:r>
          </w:p>
        </w:tc>
      </w:tr>
      <w:tr w:rsidR="007878CF" w:rsidTr="009E206D">
        <w:trPr>
          <w:trHeight w:val="1722"/>
        </w:trPr>
        <w:tc>
          <w:tcPr>
            <w:tcW w:w="1998" w:type="dxa"/>
          </w:tcPr>
          <w:p w:rsidR="007878CF" w:rsidRPr="00FF0F5B" w:rsidRDefault="007878CF" w:rsidP="00BC2B62">
            <w:pPr>
              <w:spacing w:before="120" w:after="120"/>
              <w:rPr>
                <w:sz w:val="18"/>
                <w:szCs w:val="18"/>
              </w:rPr>
            </w:pPr>
            <w:r w:rsidRPr="00FF0F5B">
              <w:rPr>
                <w:sz w:val="18"/>
                <w:szCs w:val="18"/>
              </w:rPr>
              <w:t>Tues</w:t>
            </w:r>
            <w:r>
              <w:rPr>
                <w:sz w:val="18"/>
                <w:szCs w:val="18"/>
              </w:rPr>
              <w:t>day,</w:t>
            </w:r>
            <w:r w:rsidRPr="00FF0F5B">
              <w:rPr>
                <w:sz w:val="18"/>
                <w:szCs w:val="18"/>
              </w:rPr>
              <w:t xml:space="preserve"> </w:t>
            </w:r>
            <w:r>
              <w:rPr>
                <w:sz w:val="18"/>
                <w:szCs w:val="18"/>
              </w:rPr>
              <w:t>August 20</w:t>
            </w:r>
            <w:r w:rsidRPr="0049743B">
              <w:rPr>
                <w:sz w:val="18"/>
                <w:szCs w:val="18"/>
                <w:vertAlign w:val="superscript"/>
              </w:rPr>
              <w:t>th</w:t>
            </w:r>
            <w:r>
              <w:rPr>
                <w:sz w:val="18"/>
                <w:szCs w:val="18"/>
              </w:rPr>
              <w:t xml:space="preserve"> </w:t>
            </w:r>
          </w:p>
        </w:tc>
        <w:tc>
          <w:tcPr>
            <w:tcW w:w="2340" w:type="dxa"/>
          </w:tcPr>
          <w:p w:rsidR="007878CF" w:rsidRPr="00FF0F5B" w:rsidRDefault="007878CF" w:rsidP="00687E2A">
            <w:pPr>
              <w:spacing w:before="120" w:after="120"/>
              <w:rPr>
                <w:sz w:val="18"/>
                <w:szCs w:val="18"/>
              </w:rPr>
            </w:pPr>
            <w:r>
              <w:rPr>
                <w:sz w:val="18"/>
                <w:szCs w:val="18"/>
              </w:rPr>
              <w:t>10 am to 4</w:t>
            </w:r>
            <w:r w:rsidRPr="00FF0F5B">
              <w:rPr>
                <w:sz w:val="18"/>
                <w:szCs w:val="18"/>
              </w:rPr>
              <w:t xml:space="preserve"> pm </w:t>
            </w:r>
            <w:r>
              <w:rPr>
                <w:sz w:val="18"/>
                <w:szCs w:val="18"/>
              </w:rPr>
              <w:t>Central</w:t>
            </w:r>
          </w:p>
        </w:tc>
        <w:tc>
          <w:tcPr>
            <w:tcW w:w="5130" w:type="dxa"/>
          </w:tcPr>
          <w:p w:rsidR="007878CF" w:rsidRPr="00FF0F5B" w:rsidRDefault="007878CF" w:rsidP="00BC2B62">
            <w:pPr>
              <w:spacing w:before="120" w:after="120"/>
              <w:rPr>
                <w:sz w:val="18"/>
                <w:szCs w:val="18"/>
              </w:rPr>
            </w:pPr>
            <w:r w:rsidRPr="00FF0F5B">
              <w:rPr>
                <w:sz w:val="18"/>
                <w:szCs w:val="18"/>
              </w:rPr>
              <w:t>WEQ EC Meeting</w:t>
            </w:r>
          </w:p>
          <w:p w:rsidR="007878CF" w:rsidRDefault="007878CF" w:rsidP="009E206D">
            <w:pPr>
              <w:keepNext/>
              <w:rPr>
                <w:sz w:val="18"/>
                <w:szCs w:val="18"/>
              </w:rPr>
            </w:pPr>
            <w:r>
              <w:rPr>
                <w:sz w:val="18"/>
                <w:szCs w:val="18"/>
              </w:rPr>
              <w:t>Four Seasons Hotel</w:t>
            </w:r>
          </w:p>
          <w:p w:rsidR="007878CF" w:rsidRPr="00FF0F5B" w:rsidRDefault="007878CF" w:rsidP="009E206D">
            <w:pPr>
              <w:keepNext/>
              <w:rPr>
                <w:sz w:val="18"/>
                <w:szCs w:val="18"/>
              </w:rPr>
            </w:pPr>
            <w:r w:rsidRPr="00FF0F5B">
              <w:rPr>
                <w:sz w:val="18"/>
                <w:szCs w:val="18"/>
              </w:rPr>
              <w:t xml:space="preserve">Room:  </w:t>
            </w:r>
            <w:r>
              <w:rPr>
                <w:sz w:val="18"/>
                <w:szCs w:val="18"/>
              </w:rPr>
              <w:t>Highland</w:t>
            </w:r>
          </w:p>
          <w:p w:rsidR="007878CF" w:rsidRPr="00FF0F5B" w:rsidRDefault="007878CF" w:rsidP="00BC2B62">
            <w:pPr>
              <w:spacing w:before="120" w:after="120"/>
              <w:rPr>
                <w:sz w:val="18"/>
                <w:szCs w:val="18"/>
              </w:rPr>
            </w:pPr>
            <w:r w:rsidRPr="00FF0F5B">
              <w:rPr>
                <w:sz w:val="18"/>
                <w:szCs w:val="18"/>
              </w:rPr>
              <w:t>Conference Call Number: 866-740-1260</w:t>
            </w:r>
            <w:r w:rsidRPr="00FF0F5B">
              <w:rPr>
                <w:sz w:val="18"/>
                <w:szCs w:val="18"/>
              </w:rPr>
              <w:br/>
              <w:t>Access C</w:t>
            </w:r>
            <w:r>
              <w:rPr>
                <w:sz w:val="18"/>
                <w:szCs w:val="18"/>
              </w:rPr>
              <w:t>ode: 7133562</w:t>
            </w:r>
            <w:r>
              <w:rPr>
                <w:sz w:val="18"/>
                <w:szCs w:val="18"/>
              </w:rPr>
              <w:br/>
              <w:t>Security Code: 8251</w:t>
            </w:r>
            <w:r w:rsidRPr="00FF0F5B">
              <w:rPr>
                <w:sz w:val="18"/>
                <w:szCs w:val="18"/>
              </w:rPr>
              <w:br/>
              <w:t xml:space="preserve">Web Cast: </w:t>
            </w:r>
            <w:hyperlink r:id="rId10" w:history="1">
              <w:r w:rsidRPr="00FF0F5B">
                <w:rPr>
                  <w:rStyle w:val="Hyperlink"/>
                  <w:sz w:val="18"/>
                  <w:szCs w:val="18"/>
                </w:rPr>
                <w:t>http://www.readytalk.com</w:t>
              </w:r>
            </w:hyperlink>
            <w:r w:rsidRPr="00FF0F5B">
              <w:rPr>
                <w:sz w:val="18"/>
                <w:szCs w:val="18"/>
              </w:rPr>
              <w:t xml:space="preserve"> (please use same codes)</w:t>
            </w:r>
          </w:p>
        </w:tc>
      </w:tr>
      <w:tr w:rsidR="007878CF" w:rsidTr="009E206D">
        <w:tc>
          <w:tcPr>
            <w:tcW w:w="1998" w:type="dxa"/>
          </w:tcPr>
          <w:p w:rsidR="007878CF" w:rsidRPr="00FF0F5B" w:rsidRDefault="007878CF" w:rsidP="00BC2B62">
            <w:pPr>
              <w:spacing w:before="120" w:after="120"/>
              <w:rPr>
                <w:sz w:val="18"/>
                <w:szCs w:val="18"/>
              </w:rPr>
            </w:pPr>
          </w:p>
        </w:tc>
        <w:tc>
          <w:tcPr>
            <w:tcW w:w="2340" w:type="dxa"/>
          </w:tcPr>
          <w:p w:rsidR="007878CF" w:rsidRPr="00FF0F5B" w:rsidRDefault="007878CF" w:rsidP="0045651D">
            <w:pPr>
              <w:spacing w:before="120" w:after="120"/>
              <w:rPr>
                <w:sz w:val="18"/>
                <w:szCs w:val="18"/>
              </w:rPr>
            </w:pPr>
            <w:r>
              <w:rPr>
                <w:sz w:val="18"/>
                <w:szCs w:val="18"/>
              </w:rPr>
              <w:t>9 am to 3 pm Central</w:t>
            </w:r>
          </w:p>
        </w:tc>
        <w:tc>
          <w:tcPr>
            <w:tcW w:w="5130" w:type="dxa"/>
          </w:tcPr>
          <w:p w:rsidR="007878CF" w:rsidRPr="00FF0F5B" w:rsidRDefault="007878CF" w:rsidP="00C443A9">
            <w:pPr>
              <w:spacing w:before="120" w:after="120"/>
              <w:rPr>
                <w:sz w:val="18"/>
                <w:szCs w:val="18"/>
              </w:rPr>
            </w:pPr>
            <w:r w:rsidRPr="00FF0F5B">
              <w:rPr>
                <w:sz w:val="18"/>
                <w:szCs w:val="18"/>
              </w:rPr>
              <w:t>Day 2 of Retail BPS Meeting</w:t>
            </w:r>
          </w:p>
          <w:p w:rsidR="007878CF" w:rsidRDefault="007878CF" w:rsidP="00C443A9">
            <w:pPr>
              <w:rPr>
                <w:sz w:val="18"/>
                <w:szCs w:val="18"/>
              </w:rPr>
            </w:pPr>
            <w:r>
              <w:rPr>
                <w:sz w:val="18"/>
                <w:szCs w:val="18"/>
              </w:rPr>
              <w:t>NAESB Office</w:t>
            </w:r>
          </w:p>
          <w:p w:rsidR="007878CF" w:rsidRDefault="007878CF" w:rsidP="00C443A9">
            <w:pPr>
              <w:rPr>
                <w:sz w:val="18"/>
                <w:szCs w:val="18"/>
              </w:rPr>
            </w:pPr>
            <w:r>
              <w:rPr>
                <w:sz w:val="18"/>
                <w:szCs w:val="18"/>
              </w:rPr>
              <w:t>801 Travis, Ste. 1675</w:t>
            </w:r>
          </w:p>
          <w:p w:rsidR="007878CF" w:rsidRPr="00FF0F5B" w:rsidRDefault="007878CF" w:rsidP="00C443A9">
            <w:pPr>
              <w:rPr>
                <w:sz w:val="18"/>
                <w:szCs w:val="18"/>
              </w:rPr>
            </w:pPr>
            <w:r>
              <w:rPr>
                <w:sz w:val="18"/>
                <w:szCs w:val="18"/>
              </w:rPr>
              <w:t>Houston, TX  77002</w:t>
            </w:r>
          </w:p>
          <w:p w:rsidR="007878CF" w:rsidRPr="00FF0F5B" w:rsidRDefault="00C36E70" w:rsidP="00C443A9">
            <w:pPr>
              <w:spacing w:before="120" w:after="120"/>
              <w:rPr>
                <w:sz w:val="18"/>
                <w:szCs w:val="18"/>
              </w:rPr>
            </w:pPr>
            <w:r w:rsidRPr="00FF0F5B">
              <w:rPr>
                <w:sz w:val="18"/>
                <w:szCs w:val="18"/>
              </w:rPr>
              <w:t xml:space="preserve">Conference Call </w:t>
            </w:r>
            <w:r>
              <w:rPr>
                <w:sz w:val="18"/>
                <w:szCs w:val="18"/>
              </w:rPr>
              <w:t>and Web Cast Available</w:t>
            </w:r>
          </w:p>
        </w:tc>
      </w:tr>
      <w:tr w:rsidR="007878CF" w:rsidTr="009E206D">
        <w:tc>
          <w:tcPr>
            <w:tcW w:w="1998" w:type="dxa"/>
          </w:tcPr>
          <w:p w:rsidR="007878CF" w:rsidRPr="00FF0F5B" w:rsidRDefault="007878CF" w:rsidP="00BC2B62">
            <w:pPr>
              <w:spacing w:before="120" w:after="120"/>
              <w:rPr>
                <w:sz w:val="18"/>
                <w:szCs w:val="18"/>
              </w:rPr>
            </w:pPr>
          </w:p>
        </w:tc>
        <w:tc>
          <w:tcPr>
            <w:tcW w:w="2340" w:type="dxa"/>
          </w:tcPr>
          <w:p w:rsidR="007878CF" w:rsidRPr="00FF0F5B" w:rsidRDefault="007878CF" w:rsidP="00687E2A">
            <w:pPr>
              <w:spacing w:before="120" w:after="120"/>
              <w:rPr>
                <w:sz w:val="18"/>
                <w:szCs w:val="18"/>
              </w:rPr>
            </w:pPr>
            <w:r w:rsidRPr="00FF0F5B">
              <w:rPr>
                <w:sz w:val="18"/>
                <w:szCs w:val="18"/>
              </w:rPr>
              <w:t xml:space="preserve">9 am to 4 pm </w:t>
            </w:r>
            <w:r>
              <w:rPr>
                <w:sz w:val="18"/>
                <w:szCs w:val="18"/>
              </w:rPr>
              <w:t>Central</w:t>
            </w:r>
          </w:p>
        </w:tc>
        <w:tc>
          <w:tcPr>
            <w:tcW w:w="5130" w:type="dxa"/>
          </w:tcPr>
          <w:p w:rsidR="007878CF" w:rsidRPr="00FF0F5B" w:rsidRDefault="007878CF" w:rsidP="009E206D">
            <w:pPr>
              <w:keepLines/>
              <w:spacing w:before="120" w:after="120"/>
              <w:rPr>
                <w:sz w:val="18"/>
                <w:szCs w:val="18"/>
              </w:rPr>
            </w:pPr>
            <w:r w:rsidRPr="00FF0F5B">
              <w:rPr>
                <w:sz w:val="18"/>
                <w:szCs w:val="18"/>
              </w:rPr>
              <w:t>Day 1 of WGQ Joint IR &amp; Technical Subcommittees Meeting</w:t>
            </w:r>
          </w:p>
          <w:p w:rsidR="007878CF" w:rsidRDefault="007878CF" w:rsidP="00C607D2">
            <w:pPr>
              <w:keepLines/>
              <w:rPr>
                <w:sz w:val="18"/>
                <w:szCs w:val="18"/>
              </w:rPr>
            </w:pPr>
            <w:r>
              <w:rPr>
                <w:sz w:val="18"/>
                <w:szCs w:val="18"/>
              </w:rPr>
              <w:t>Spectra Energy Office</w:t>
            </w:r>
          </w:p>
          <w:p w:rsidR="007878CF" w:rsidRDefault="007878CF" w:rsidP="00C607D2">
            <w:pPr>
              <w:keepLines/>
              <w:rPr>
                <w:sz w:val="18"/>
                <w:szCs w:val="18"/>
              </w:rPr>
            </w:pPr>
            <w:r>
              <w:rPr>
                <w:sz w:val="18"/>
                <w:szCs w:val="18"/>
              </w:rPr>
              <w:t>5400 Westheimer Court</w:t>
            </w:r>
          </w:p>
          <w:p w:rsidR="007878CF" w:rsidRPr="00FF0F5B" w:rsidRDefault="007878CF" w:rsidP="00C607D2">
            <w:pPr>
              <w:keepLines/>
              <w:rPr>
                <w:sz w:val="18"/>
                <w:szCs w:val="18"/>
              </w:rPr>
            </w:pPr>
            <w:r>
              <w:rPr>
                <w:sz w:val="18"/>
                <w:szCs w:val="18"/>
              </w:rPr>
              <w:t xml:space="preserve">Houston, TX  77056 </w:t>
            </w:r>
          </w:p>
          <w:p w:rsidR="007878CF" w:rsidRPr="00FF0F5B" w:rsidRDefault="00C36E70" w:rsidP="00E56EAE">
            <w:pPr>
              <w:keepLines/>
              <w:spacing w:before="120" w:after="120"/>
              <w:rPr>
                <w:sz w:val="18"/>
                <w:szCs w:val="18"/>
              </w:rPr>
            </w:pPr>
            <w:r w:rsidRPr="00FF0F5B">
              <w:rPr>
                <w:sz w:val="18"/>
                <w:szCs w:val="18"/>
              </w:rPr>
              <w:t xml:space="preserve">Conference Call </w:t>
            </w:r>
            <w:r>
              <w:rPr>
                <w:sz w:val="18"/>
                <w:szCs w:val="18"/>
              </w:rPr>
              <w:t>Available</w:t>
            </w:r>
          </w:p>
        </w:tc>
      </w:tr>
      <w:tr w:rsidR="007878CF" w:rsidTr="009E206D">
        <w:tc>
          <w:tcPr>
            <w:tcW w:w="1998" w:type="dxa"/>
          </w:tcPr>
          <w:p w:rsidR="007878CF" w:rsidRPr="00FF0F5B" w:rsidRDefault="007878CF" w:rsidP="00BC2B62">
            <w:pPr>
              <w:keepNext/>
              <w:spacing w:before="120" w:after="120"/>
              <w:rPr>
                <w:sz w:val="18"/>
                <w:szCs w:val="18"/>
              </w:rPr>
            </w:pPr>
            <w:r w:rsidRPr="00FF0F5B">
              <w:rPr>
                <w:sz w:val="18"/>
                <w:szCs w:val="18"/>
              </w:rPr>
              <w:lastRenderedPageBreak/>
              <w:t>Wed</w:t>
            </w:r>
            <w:r>
              <w:rPr>
                <w:sz w:val="18"/>
                <w:szCs w:val="18"/>
              </w:rPr>
              <w:t>nesday, August 21</w:t>
            </w:r>
            <w:r w:rsidRPr="0049743B">
              <w:rPr>
                <w:sz w:val="18"/>
                <w:szCs w:val="18"/>
                <w:vertAlign w:val="superscript"/>
              </w:rPr>
              <w:t>st</w:t>
            </w:r>
            <w:r>
              <w:rPr>
                <w:sz w:val="18"/>
                <w:szCs w:val="18"/>
              </w:rPr>
              <w:t xml:space="preserve"> </w:t>
            </w:r>
          </w:p>
        </w:tc>
        <w:tc>
          <w:tcPr>
            <w:tcW w:w="2340" w:type="dxa"/>
          </w:tcPr>
          <w:p w:rsidR="007878CF" w:rsidRPr="00FF0F5B" w:rsidRDefault="007878CF" w:rsidP="00687E2A">
            <w:pPr>
              <w:keepNext/>
              <w:spacing w:before="120" w:after="120"/>
              <w:rPr>
                <w:sz w:val="18"/>
                <w:szCs w:val="18"/>
              </w:rPr>
            </w:pPr>
            <w:r>
              <w:rPr>
                <w:sz w:val="18"/>
                <w:szCs w:val="18"/>
              </w:rPr>
              <w:t>9:30 am to 11 am Central</w:t>
            </w:r>
          </w:p>
        </w:tc>
        <w:tc>
          <w:tcPr>
            <w:tcW w:w="5130" w:type="dxa"/>
          </w:tcPr>
          <w:p w:rsidR="007878CF" w:rsidRPr="00FF0F5B" w:rsidRDefault="007878CF" w:rsidP="009E206D">
            <w:pPr>
              <w:keepLines/>
              <w:spacing w:before="120" w:after="120"/>
              <w:rPr>
                <w:sz w:val="18"/>
                <w:szCs w:val="18"/>
              </w:rPr>
            </w:pPr>
            <w:r>
              <w:rPr>
                <w:sz w:val="18"/>
                <w:szCs w:val="18"/>
              </w:rPr>
              <w:t xml:space="preserve">Retail IR/TEIS </w:t>
            </w:r>
            <w:r w:rsidRPr="00FF0F5B">
              <w:rPr>
                <w:sz w:val="18"/>
                <w:szCs w:val="18"/>
              </w:rPr>
              <w:t xml:space="preserve"> Meeting by phone/web cast – for in person attendance, please join NAESB staff at following location</w:t>
            </w:r>
          </w:p>
          <w:p w:rsidR="007878CF" w:rsidRDefault="007878CF" w:rsidP="009E206D">
            <w:pPr>
              <w:keepLines/>
              <w:rPr>
                <w:sz w:val="18"/>
                <w:szCs w:val="18"/>
              </w:rPr>
            </w:pPr>
            <w:r>
              <w:rPr>
                <w:sz w:val="18"/>
                <w:szCs w:val="18"/>
              </w:rPr>
              <w:t>Four Seasons Hotel</w:t>
            </w:r>
          </w:p>
          <w:p w:rsidR="007878CF" w:rsidRPr="00FF0F5B" w:rsidRDefault="007878CF" w:rsidP="009E206D">
            <w:pPr>
              <w:keepLines/>
              <w:rPr>
                <w:sz w:val="18"/>
                <w:szCs w:val="18"/>
              </w:rPr>
            </w:pPr>
            <w:r w:rsidRPr="00FF0F5B">
              <w:rPr>
                <w:sz w:val="18"/>
                <w:szCs w:val="18"/>
              </w:rPr>
              <w:t xml:space="preserve">Room:  </w:t>
            </w:r>
            <w:r>
              <w:rPr>
                <w:sz w:val="18"/>
                <w:szCs w:val="18"/>
              </w:rPr>
              <w:t>Highland</w:t>
            </w:r>
          </w:p>
          <w:p w:rsidR="007878CF" w:rsidRPr="00FF0F5B" w:rsidRDefault="007878CF" w:rsidP="00C36E70">
            <w:pPr>
              <w:keepLines/>
              <w:spacing w:before="120" w:after="120"/>
              <w:rPr>
                <w:sz w:val="18"/>
                <w:szCs w:val="18"/>
              </w:rPr>
            </w:pPr>
            <w:r w:rsidRPr="00FF0F5B">
              <w:rPr>
                <w:sz w:val="18"/>
                <w:szCs w:val="18"/>
              </w:rPr>
              <w:t xml:space="preserve">Conference Call </w:t>
            </w:r>
            <w:r w:rsidR="00C36E70">
              <w:rPr>
                <w:sz w:val="18"/>
                <w:szCs w:val="18"/>
              </w:rPr>
              <w:t>and Web Cast Available</w:t>
            </w:r>
          </w:p>
        </w:tc>
      </w:tr>
      <w:tr w:rsidR="007878CF" w:rsidTr="009E206D">
        <w:tc>
          <w:tcPr>
            <w:tcW w:w="1998" w:type="dxa"/>
          </w:tcPr>
          <w:p w:rsidR="007878CF" w:rsidRPr="00FF0F5B" w:rsidRDefault="007878CF" w:rsidP="00BC2B62">
            <w:pPr>
              <w:keepNext/>
              <w:spacing w:before="120" w:after="120"/>
              <w:rPr>
                <w:sz w:val="18"/>
                <w:szCs w:val="18"/>
              </w:rPr>
            </w:pPr>
          </w:p>
        </w:tc>
        <w:tc>
          <w:tcPr>
            <w:tcW w:w="2340" w:type="dxa"/>
          </w:tcPr>
          <w:p w:rsidR="007878CF" w:rsidRPr="00FF0F5B" w:rsidRDefault="007878CF" w:rsidP="00C443A9">
            <w:pPr>
              <w:keepNext/>
              <w:spacing w:before="120" w:after="120"/>
              <w:rPr>
                <w:sz w:val="18"/>
                <w:szCs w:val="18"/>
              </w:rPr>
            </w:pPr>
            <w:r>
              <w:rPr>
                <w:sz w:val="18"/>
                <w:szCs w:val="18"/>
              </w:rPr>
              <w:t>11 am to 4 pm Central</w:t>
            </w:r>
          </w:p>
        </w:tc>
        <w:tc>
          <w:tcPr>
            <w:tcW w:w="5130" w:type="dxa"/>
          </w:tcPr>
          <w:p w:rsidR="007878CF" w:rsidRPr="00FF0F5B" w:rsidRDefault="007878CF" w:rsidP="00C443A9">
            <w:pPr>
              <w:keepLines/>
              <w:spacing w:before="120" w:after="120"/>
              <w:rPr>
                <w:sz w:val="18"/>
                <w:szCs w:val="18"/>
              </w:rPr>
            </w:pPr>
            <w:r w:rsidRPr="00FF0F5B">
              <w:rPr>
                <w:sz w:val="18"/>
                <w:szCs w:val="18"/>
              </w:rPr>
              <w:t>Retail EC Meeting by phone/web cast – for in person attendance, please join NAESB staff at following location</w:t>
            </w:r>
          </w:p>
          <w:p w:rsidR="007878CF" w:rsidRDefault="007878CF" w:rsidP="00C443A9">
            <w:pPr>
              <w:keepLines/>
              <w:rPr>
                <w:sz w:val="18"/>
                <w:szCs w:val="18"/>
              </w:rPr>
            </w:pPr>
            <w:r>
              <w:rPr>
                <w:sz w:val="18"/>
                <w:szCs w:val="18"/>
              </w:rPr>
              <w:t>Four Seasons Hotel</w:t>
            </w:r>
          </w:p>
          <w:p w:rsidR="007878CF" w:rsidRPr="00FF0F5B" w:rsidRDefault="007878CF" w:rsidP="00C443A9">
            <w:pPr>
              <w:keepLines/>
              <w:rPr>
                <w:sz w:val="18"/>
                <w:szCs w:val="18"/>
              </w:rPr>
            </w:pPr>
            <w:r w:rsidRPr="00FF0F5B">
              <w:rPr>
                <w:sz w:val="18"/>
                <w:szCs w:val="18"/>
              </w:rPr>
              <w:t xml:space="preserve">Room:  </w:t>
            </w:r>
            <w:r>
              <w:rPr>
                <w:sz w:val="18"/>
                <w:szCs w:val="18"/>
              </w:rPr>
              <w:t>Highland</w:t>
            </w:r>
          </w:p>
          <w:p w:rsidR="007878CF" w:rsidRPr="00FF0F5B" w:rsidRDefault="007878CF" w:rsidP="00C443A9">
            <w:pPr>
              <w:keepLines/>
              <w:spacing w:before="120" w:after="120"/>
              <w:rPr>
                <w:sz w:val="18"/>
                <w:szCs w:val="18"/>
              </w:rPr>
            </w:pPr>
            <w:r w:rsidRPr="00FF0F5B">
              <w:rPr>
                <w:sz w:val="18"/>
                <w:szCs w:val="18"/>
              </w:rPr>
              <w:t>Conference Call Number: 866-740-1260</w:t>
            </w:r>
            <w:r w:rsidRPr="00FF0F5B">
              <w:rPr>
                <w:sz w:val="18"/>
                <w:szCs w:val="18"/>
              </w:rPr>
              <w:br/>
              <w:t xml:space="preserve">Access Code: 7133562 </w:t>
            </w:r>
            <w:r w:rsidRPr="00FF0F5B">
              <w:rPr>
                <w:sz w:val="18"/>
                <w:szCs w:val="18"/>
              </w:rPr>
              <w:br/>
              <w:t>Security Code: 6425</w:t>
            </w:r>
            <w:r w:rsidRPr="00FF0F5B">
              <w:rPr>
                <w:sz w:val="18"/>
                <w:szCs w:val="18"/>
              </w:rPr>
              <w:br/>
              <w:t xml:space="preserve">Web Cast: </w:t>
            </w:r>
            <w:hyperlink r:id="rId11" w:history="1">
              <w:r w:rsidRPr="00FF0F5B">
                <w:rPr>
                  <w:rStyle w:val="Hyperlink"/>
                  <w:sz w:val="18"/>
                  <w:szCs w:val="18"/>
                </w:rPr>
                <w:t>http://www.readytalk.com</w:t>
              </w:r>
            </w:hyperlink>
            <w:r w:rsidRPr="00FF0F5B">
              <w:rPr>
                <w:sz w:val="18"/>
                <w:szCs w:val="18"/>
              </w:rPr>
              <w:t xml:space="preserve"> (please use same codes)</w:t>
            </w:r>
          </w:p>
        </w:tc>
      </w:tr>
      <w:tr w:rsidR="007878CF" w:rsidTr="009E206D">
        <w:tc>
          <w:tcPr>
            <w:tcW w:w="1998" w:type="dxa"/>
          </w:tcPr>
          <w:p w:rsidR="007878CF" w:rsidRPr="00FF0F5B" w:rsidRDefault="007878CF" w:rsidP="00BC2B62">
            <w:pPr>
              <w:keepNext/>
              <w:spacing w:before="120" w:after="120"/>
              <w:rPr>
                <w:sz w:val="18"/>
                <w:szCs w:val="18"/>
              </w:rPr>
            </w:pPr>
          </w:p>
        </w:tc>
        <w:tc>
          <w:tcPr>
            <w:tcW w:w="2340" w:type="dxa"/>
          </w:tcPr>
          <w:p w:rsidR="007878CF" w:rsidRPr="00FF0F5B" w:rsidRDefault="007878CF" w:rsidP="00687E2A">
            <w:pPr>
              <w:keepNext/>
              <w:spacing w:before="120" w:after="120"/>
              <w:rPr>
                <w:sz w:val="18"/>
                <w:szCs w:val="18"/>
              </w:rPr>
            </w:pPr>
            <w:r w:rsidRPr="00FF0F5B">
              <w:rPr>
                <w:sz w:val="18"/>
                <w:szCs w:val="18"/>
              </w:rPr>
              <w:t xml:space="preserve">9 am to 4 pm </w:t>
            </w:r>
            <w:r>
              <w:rPr>
                <w:sz w:val="18"/>
                <w:szCs w:val="18"/>
              </w:rPr>
              <w:t>Central</w:t>
            </w:r>
          </w:p>
        </w:tc>
        <w:tc>
          <w:tcPr>
            <w:tcW w:w="5130" w:type="dxa"/>
          </w:tcPr>
          <w:p w:rsidR="007878CF" w:rsidRPr="00FF0F5B" w:rsidRDefault="007878CF" w:rsidP="00BC2B62">
            <w:pPr>
              <w:keepNext/>
              <w:spacing w:before="120" w:after="120"/>
              <w:rPr>
                <w:sz w:val="18"/>
                <w:szCs w:val="18"/>
              </w:rPr>
            </w:pPr>
            <w:r w:rsidRPr="00FF0F5B">
              <w:rPr>
                <w:sz w:val="18"/>
                <w:szCs w:val="18"/>
              </w:rPr>
              <w:t>Day 2 of WGQ Joint IR &amp; Technical Subcommittees Meeting</w:t>
            </w:r>
          </w:p>
          <w:p w:rsidR="007878CF" w:rsidRDefault="007878CF" w:rsidP="00C607D2">
            <w:pPr>
              <w:keepLines/>
              <w:rPr>
                <w:sz w:val="18"/>
                <w:szCs w:val="18"/>
              </w:rPr>
            </w:pPr>
            <w:r>
              <w:rPr>
                <w:sz w:val="18"/>
                <w:szCs w:val="18"/>
              </w:rPr>
              <w:t>Spectra Energy Office</w:t>
            </w:r>
          </w:p>
          <w:p w:rsidR="007878CF" w:rsidRDefault="007878CF" w:rsidP="00C607D2">
            <w:pPr>
              <w:keepLines/>
              <w:rPr>
                <w:sz w:val="18"/>
                <w:szCs w:val="18"/>
              </w:rPr>
            </w:pPr>
            <w:r>
              <w:rPr>
                <w:sz w:val="18"/>
                <w:szCs w:val="18"/>
              </w:rPr>
              <w:t>5400 Westheimer Court</w:t>
            </w:r>
          </w:p>
          <w:p w:rsidR="007878CF" w:rsidRPr="00FF0F5B" w:rsidRDefault="007878CF" w:rsidP="00C607D2">
            <w:pPr>
              <w:keepLines/>
              <w:rPr>
                <w:sz w:val="18"/>
                <w:szCs w:val="18"/>
              </w:rPr>
            </w:pPr>
            <w:r>
              <w:rPr>
                <w:sz w:val="18"/>
                <w:szCs w:val="18"/>
              </w:rPr>
              <w:t xml:space="preserve">Houston, TX  77056 </w:t>
            </w:r>
          </w:p>
          <w:p w:rsidR="007878CF" w:rsidRPr="00FF0F5B" w:rsidRDefault="00C36E70">
            <w:pPr>
              <w:keepNext/>
              <w:spacing w:before="120" w:after="120"/>
              <w:rPr>
                <w:sz w:val="18"/>
                <w:szCs w:val="18"/>
              </w:rPr>
            </w:pPr>
            <w:r w:rsidRPr="00FF0F5B">
              <w:rPr>
                <w:sz w:val="18"/>
                <w:szCs w:val="18"/>
              </w:rPr>
              <w:t xml:space="preserve">Conference Call </w:t>
            </w:r>
            <w:r>
              <w:rPr>
                <w:sz w:val="18"/>
                <w:szCs w:val="18"/>
              </w:rPr>
              <w:t>Available</w:t>
            </w:r>
          </w:p>
        </w:tc>
      </w:tr>
      <w:tr w:rsidR="007878CF" w:rsidTr="009E206D">
        <w:tc>
          <w:tcPr>
            <w:tcW w:w="1998" w:type="dxa"/>
          </w:tcPr>
          <w:p w:rsidR="007878CF" w:rsidRPr="00FF0F5B" w:rsidRDefault="007878CF" w:rsidP="00BC2B62">
            <w:pPr>
              <w:spacing w:before="120" w:after="120"/>
              <w:rPr>
                <w:sz w:val="18"/>
                <w:szCs w:val="18"/>
              </w:rPr>
            </w:pPr>
          </w:p>
        </w:tc>
        <w:tc>
          <w:tcPr>
            <w:tcW w:w="2340" w:type="dxa"/>
          </w:tcPr>
          <w:p w:rsidR="007878CF" w:rsidRPr="00FF0F5B" w:rsidRDefault="007878CF" w:rsidP="00687E2A">
            <w:pPr>
              <w:spacing w:before="120" w:after="120"/>
              <w:rPr>
                <w:sz w:val="18"/>
                <w:szCs w:val="18"/>
              </w:rPr>
            </w:pPr>
            <w:r>
              <w:rPr>
                <w:sz w:val="18"/>
                <w:szCs w:val="18"/>
              </w:rPr>
              <w:t>9 am to 4</w:t>
            </w:r>
            <w:r w:rsidRPr="00FF0F5B">
              <w:rPr>
                <w:sz w:val="18"/>
                <w:szCs w:val="18"/>
              </w:rPr>
              <w:t xml:space="preserve"> pm </w:t>
            </w:r>
            <w:r>
              <w:rPr>
                <w:sz w:val="18"/>
                <w:szCs w:val="18"/>
              </w:rPr>
              <w:t>Central</w:t>
            </w:r>
          </w:p>
        </w:tc>
        <w:tc>
          <w:tcPr>
            <w:tcW w:w="5130" w:type="dxa"/>
          </w:tcPr>
          <w:p w:rsidR="007878CF" w:rsidRPr="00FF0F5B" w:rsidRDefault="007878CF" w:rsidP="00BC2B62">
            <w:pPr>
              <w:spacing w:before="120" w:after="120"/>
              <w:rPr>
                <w:sz w:val="18"/>
                <w:szCs w:val="18"/>
              </w:rPr>
            </w:pPr>
            <w:r w:rsidRPr="00FF0F5B">
              <w:rPr>
                <w:sz w:val="18"/>
                <w:szCs w:val="18"/>
              </w:rPr>
              <w:t>Day 1 of WEQ OASIS Subcommittee Meeting</w:t>
            </w:r>
          </w:p>
          <w:p w:rsidR="007878CF" w:rsidRDefault="007878CF" w:rsidP="009E206D">
            <w:pPr>
              <w:rPr>
                <w:sz w:val="18"/>
                <w:szCs w:val="18"/>
              </w:rPr>
            </w:pPr>
            <w:r>
              <w:rPr>
                <w:sz w:val="18"/>
                <w:szCs w:val="18"/>
              </w:rPr>
              <w:t>NAESB Office</w:t>
            </w:r>
          </w:p>
          <w:p w:rsidR="007878CF" w:rsidRDefault="007878CF" w:rsidP="009E206D">
            <w:pPr>
              <w:rPr>
                <w:sz w:val="18"/>
                <w:szCs w:val="18"/>
              </w:rPr>
            </w:pPr>
            <w:r>
              <w:rPr>
                <w:sz w:val="18"/>
                <w:szCs w:val="18"/>
              </w:rPr>
              <w:t>801 Travis, Ste. 1675</w:t>
            </w:r>
          </w:p>
          <w:p w:rsidR="007878CF" w:rsidRPr="00FF0F5B" w:rsidRDefault="007878CF" w:rsidP="009E206D">
            <w:pPr>
              <w:rPr>
                <w:sz w:val="18"/>
                <w:szCs w:val="18"/>
              </w:rPr>
            </w:pPr>
            <w:r>
              <w:rPr>
                <w:sz w:val="18"/>
                <w:szCs w:val="18"/>
              </w:rPr>
              <w:t>Houston, TX  77002</w:t>
            </w:r>
          </w:p>
          <w:p w:rsidR="007878CF" w:rsidRPr="00FF0F5B" w:rsidRDefault="00C36E70" w:rsidP="00BC2B62">
            <w:pPr>
              <w:spacing w:before="120" w:after="120"/>
              <w:rPr>
                <w:sz w:val="18"/>
                <w:szCs w:val="18"/>
              </w:rPr>
            </w:pPr>
            <w:r w:rsidRPr="00FF0F5B">
              <w:rPr>
                <w:sz w:val="18"/>
                <w:szCs w:val="18"/>
              </w:rPr>
              <w:t xml:space="preserve">Conference Call </w:t>
            </w:r>
            <w:r>
              <w:rPr>
                <w:sz w:val="18"/>
                <w:szCs w:val="18"/>
              </w:rPr>
              <w:t>and Web Cast Available</w:t>
            </w:r>
          </w:p>
        </w:tc>
      </w:tr>
      <w:tr w:rsidR="007878CF" w:rsidTr="009E206D">
        <w:tc>
          <w:tcPr>
            <w:tcW w:w="1998" w:type="dxa"/>
          </w:tcPr>
          <w:p w:rsidR="007878CF" w:rsidRPr="00FF0F5B" w:rsidRDefault="007878CF" w:rsidP="00BC2B62">
            <w:pPr>
              <w:spacing w:before="120" w:after="120"/>
              <w:rPr>
                <w:sz w:val="18"/>
                <w:szCs w:val="18"/>
              </w:rPr>
            </w:pPr>
            <w:r w:rsidRPr="00FF0F5B">
              <w:rPr>
                <w:sz w:val="18"/>
                <w:szCs w:val="18"/>
              </w:rPr>
              <w:t>Thu</w:t>
            </w:r>
            <w:r>
              <w:rPr>
                <w:sz w:val="18"/>
                <w:szCs w:val="18"/>
              </w:rPr>
              <w:t>rsday, August 22</w:t>
            </w:r>
            <w:r w:rsidRPr="0049743B">
              <w:rPr>
                <w:sz w:val="18"/>
                <w:szCs w:val="18"/>
                <w:vertAlign w:val="superscript"/>
              </w:rPr>
              <w:t>nd</w:t>
            </w:r>
            <w:r>
              <w:rPr>
                <w:sz w:val="18"/>
                <w:szCs w:val="18"/>
              </w:rPr>
              <w:t xml:space="preserve"> </w:t>
            </w:r>
          </w:p>
        </w:tc>
        <w:tc>
          <w:tcPr>
            <w:tcW w:w="2340" w:type="dxa"/>
          </w:tcPr>
          <w:p w:rsidR="007878CF" w:rsidRPr="00FF0F5B" w:rsidRDefault="007878CF" w:rsidP="00687E2A">
            <w:pPr>
              <w:spacing w:before="120" w:after="120"/>
              <w:rPr>
                <w:sz w:val="18"/>
                <w:szCs w:val="18"/>
              </w:rPr>
            </w:pPr>
            <w:r>
              <w:rPr>
                <w:sz w:val="18"/>
                <w:szCs w:val="18"/>
              </w:rPr>
              <w:t>10 am to 4 pm Central</w:t>
            </w:r>
          </w:p>
        </w:tc>
        <w:tc>
          <w:tcPr>
            <w:tcW w:w="5130" w:type="dxa"/>
          </w:tcPr>
          <w:p w:rsidR="007878CF" w:rsidRPr="00FF0F5B" w:rsidRDefault="007878CF" w:rsidP="00BC2B62">
            <w:pPr>
              <w:spacing w:before="120" w:after="120"/>
              <w:rPr>
                <w:sz w:val="18"/>
                <w:szCs w:val="18"/>
              </w:rPr>
            </w:pPr>
            <w:r w:rsidRPr="00FF0F5B">
              <w:rPr>
                <w:sz w:val="18"/>
                <w:szCs w:val="18"/>
              </w:rPr>
              <w:t>WGQ EC Meeting</w:t>
            </w:r>
          </w:p>
          <w:p w:rsidR="007878CF" w:rsidRDefault="007878CF" w:rsidP="009E206D">
            <w:pPr>
              <w:keepNext/>
              <w:rPr>
                <w:sz w:val="18"/>
                <w:szCs w:val="18"/>
              </w:rPr>
            </w:pPr>
            <w:r>
              <w:rPr>
                <w:sz w:val="18"/>
                <w:szCs w:val="18"/>
              </w:rPr>
              <w:t>Four Seasons Hotel</w:t>
            </w:r>
          </w:p>
          <w:p w:rsidR="007878CF" w:rsidRPr="00FF0F5B" w:rsidRDefault="007878CF" w:rsidP="009E206D">
            <w:pPr>
              <w:keepNext/>
              <w:rPr>
                <w:sz w:val="18"/>
                <w:szCs w:val="18"/>
              </w:rPr>
            </w:pPr>
            <w:r w:rsidRPr="00FF0F5B">
              <w:rPr>
                <w:sz w:val="18"/>
                <w:szCs w:val="18"/>
              </w:rPr>
              <w:t xml:space="preserve">Room:  </w:t>
            </w:r>
            <w:r>
              <w:rPr>
                <w:sz w:val="18"/>
                <w:szCs w:val="18"/>
              </w:rPr>
              <w:t>Highland</w:t>
            </w:r>
          </w:p>
          <w:p w:rsidR="007878CF" w:rsidRPr="00FF0F5B" w:rsidRDefault="007878CF" w:rsidP="00BC2B62">
            <w:pPr>
              <w:spacing w:before="120" w:after="120"/>
              <w:rPr>
                <w:sz w:val="18"/>
                <w:szCs w:val="18"/>
              </w:rPr>
            </w:pPr>
            <w:r w:rsidRPr="00FF0F5B">
              <w:rPr>
                <w:sz w:val="18"/>
                <w:szCs w:val="18"/>
              </w:rPr>
              <w:t>Conference Call Number: 866-740-1260</w:t>
            </w:r>
            <w:r w:rsidRPr="00FF0F5B">
              <w:rPr>
                <w:sz w:val="18"/>
                <w:szCs w:val="18"/>
              </w:rPr>
              <w:br/>
              <w:t>Access Code: 7133562</w:t>
            </w:r>
            <w:r w:rsidRPr="00FF0F5B">
              <w:rPr>
                <w:sz w:val="18"/>
                <w:szCs w:val="18"/>
              </w:rPr>
              <w:br/>
              <w:t>Security Code: 3825</w:t>
            </w:r>
            <w:r w:rsidRPr="00FF0F5B">
              <w:rPr>
                <w:sz w:val="18"/>
                <w:szCs w:val="18"/>
              </w:rPr>
              <w:br/>
              <w:t xml:space="preserve">Web Cast: </w:t>
            </w:r>
            <w:hyperlink r:id="rId12" w:history="1">
              <w:r w:rsidRPr="00FF0F5B">
                <w:rPr>
                  <w:rStyle w:val="Hyperlink"/>
                  <w:sz w:val="18"/>
                  <w:szCs w:val="18"/>
                </w:rPr>
                <w:t>http://www.readytalk.com</w:t>
              </w:r>
            </w:hyperlink>
            <w:r w:rsidRPr="00FF0F5B">
              <w:rPr>
                <w:sz w:val="18"/>
                <w:szCs w:val="18"/>
              </w:rPr>
              <w:t xml:space="preserve"> (please use same codes)</w:t>
            </w:r>
          </w:p>
        </w:tc>
      </w:tr>
      <w:tr w:rsidR="007878CF" w:rsidTr="009E206D">
        <w:trPr>
          <w:cantSplit/>
        </w:trPr>
        <w:tc>
          <w:tcPr>
            <w:tcW w:w="1998" w:type="dxa"/>
          </w:tcPr>
          <w:p w:rsidR="007878CF" w:rsidRPr="00FF0F5B" w:rsidRDefault="007878CF" w:rsidP="00BC2B62">
            <w:pPr>
              <w:spacing w:before="120" w:after="120"/>
              <w:rPr>
                <w:sz w:val="18"/>
                <w:szCs w:val="18"/>
              </w:rPr>
            </w:pPr>
          </w:p>
        </w:tc>
        <w:tc>
          <w:tcPr>
            <w:tcW w:w="2340" w:type="dxa"/>
          </w:tcPr>
          <w:p w:rsidR="007878CF" w:rsidRPr="00FF0F5B" w:rsidRDefault="007878CF" w:rsidP="00687E2A">
            <w:pPr>
              <w:spacing w:before="120" w:after="120"/>
              <w:rPr>
                <w:sz w:val="18"/>
                <w:szCs w:val="18"/>
              </w:rPr>
            </w:pPr>
            <w:r>
              <w:rPr>
                <w:sz w:val="18"/>
                <w:szCs w:val="18"/>
              </w:rPr>
              <w:t>9 am to 3 pm Central</w:t>
            </w:r>
          </w:p>
        </w:tc>
        <w:tc>
          <w:tcPr>
            <w:tcW w:w="5130" w:type="dxa"/>
          </w:tcPr>
          <w:p w:rsidR="007878CF" w:rsidRPr="00FF0F5B" w:rsidRDefault="007878CF" w:rsidP="00BC2B62">
            <w:pPr>
              <w:spacing w:before="120" w:after="120"/>
              <w:rPr>
                <w:sz w:val="18"/>
                <w:szCs w:val="18"/>
              </w:rPr>
            </w:pPr>
            <w:r w:rsidRPr="00FF0F5B">
              <w:rPr>
                <w:sz w:val="18"/>
                <w:szCs w:val="18"/>
              </w:rPr>
              <w:t>Day 2 of WEQ OASIS Subcommittee</w:t>
            </w:r>
          </w:p>
          <w:p w:rsidR="007878CF" w:rsidRDefault="007878CF" w:rsidP="009E206D">
            <w:pPr>
              <w:rPr>
                <w:sz w:val="18"/>
                <w:szCs w:val="18"/>
              </w:rPr>
            </w:pPr>
            <w:r>
              <w:rPr>
                <w:sz w:val="18"/>
                <w:szCs w:val="18"/>
              </w:rPr>
              <w:t>NAESB Office</w:t>
            </w:r>
          </w:p>
          <w:p w:rsidR="007878CF" w:rsidRDefault="007878CF" w:rsidP="009E206D">
            <w:pPr>
              <w:rPr>
                <w:sz w:val="18"/>
                <w:szCs w:val="18"/>
              </w:rPr>
            </w:pPr>
            <w:r>
              <w:rPr>
                <w:sz w:val="18"/>
                <w:szCs w:val="18"/>
              </w:rPr>
              <w:t>801 Travis, Ste. 1675</w:t>
            </w:r>
          </w:p>
          <w:p w:rsidR="007878CF" w:rsidRPr="00FF0F5B" w:rsidRDefault="007878CF" w:rsidP="009E206D">
            <w:pPr>
              <w:rPr>
                <w:sz w:val="18"/>
                <w:szCs w:val="18"/>
              </w:rPr>
            </w:pPr>
            <w:r>
              <w:rPr>
                <w:sz w:val="18"/>
                <w:szCs w:val="18"/>
              </w:rPr>
              <w:t>Houston, TX  77002</w:t>
            </w:r>
          </w:p>
          <w:p w:rsidR="007878CF" w:rsidRPr="00FF0F5B" w:rsidRDefault="00C36E70" w:rsidP="00BC2B62">
            <w:pPr>
              <w:spacing w:before="120" w:after="120"/>
              <w:rPr>
                <w:sz w:val="18"/>
                <w:szCs w:val="18"/>
              </w:rPr>
            </w:pPr>
            <w:r w:rsidRPr="00FF0F5B">
              <w:rPr>
                <w:sz w:val="18"/>
                <w:szCs w:val="18"/>
              </w:rPr>
              <w:t xml:space="preserve">Conference Call </w:t>
            </w:r>
            <w:r>
              <w:rPr>
                <w:sz w:val="18"/>
                <w:szCs w:val="18"/>
              </w:rPr>
              <w:t>and Web Cast Available</w:t>
            </w:r>
          </w:p>
        </w:tc>
      </w:tr>
    </w:tbl>
    <w:p w:rsidR="007878CF" w:rsidRDefault="007878CF" w:rsidP="009E206D">
      <w:pPr>
        <w:spacing w:before="120"/>
        <w:rPr>
          <w:sz w:val="18"/>
          <w:szCs w:val="18"/>
        </w:rPr>
      </w:pPr>
      <w:r w:rsidRPr="00657847">
        <w:rPr>
          <w:sz w:val="18"/>
          <w:szCs w:val="18"/>
        </w:rPr>
        <w:t xml:space="preserve">You can access the materials for this meeting from the NAESB web site, at the page specific for the subcommittee noted (WEQ:  </w:t>
      </w:r>
      <w:hyperlink r:id="rId13" w:history="1">
        <w:r w:rsidRPr="00657847">
          <w:rPr>
            <w:rStyle w:val="Hyperlink"/>
            <w:sz w:val="18"/>
            <w:szCs w:val="18"/>
          </w:rPr>
          <w:t>http://www.naesb.org/weq/default.asp</w:t>
        </w:r>
      </w:hyperlink>
      <w:r w:rsidRPr="00657847">
        <w:rPr>
          <w:sz w:val="18"/>
          <w:szCs w:val="18"/>
        </w:rPr>
        <w:t xml:space="preserve">, WGQ: </w:t>
      </w:r>
      <w:hyperlink r:id="rId14" w:history="1">
        <w:r w:rsidRPr="00657847">
          <w:rPr>
            <w:rStyle w:val="Hyperlink"/>
            <w:sz w:val="18"/>
            <w:szCs w:val="18"/>
          </w:rPr>
          <w:t>http://www.naesb.org/wgq/default.asp</w:t>
        </w:r>
      </w:hyperlink>
      <w:r w:rsidRPr="00657847">
        <w:rPr>
          <w:sz w:val="18"/>
          <w:szCs w:val="18"/>
        </w:rPr>
        <w:t xml:space="preserve">, and Retail: </w:t>
      </w:r>
      <w:hyperlink r:id="rId15" w:history="1">
        <w:r w:rsidRPr="00657847">
          <w:rPr>
            <w:rStyle w:val="Hyperlink"/>
            <w:sz w:val="18"/>
            <w:szCs w:val="18"/>
          </w:rPr>
          <w:t>http://www.naesb.org/RGQ/default.asp</w:t>
        </w:r>
      </w:hyperlink>
      <w:r w:rsidRPr="00657847">
        <w:rPr>
          <w:sz w:val="18"/>
          <w:szCs w:val="18"/>
        </w:rPr>
        <w:t>).</w:t>
      </w:r>
      <w:r>
        <w:rPr>
          <w:sz w:val="18"/>
          <w:szCs w:val="18"/>
        </w:rPr>
        <w:t xml:space="preserve"> Please feel free to call the NAESB office should you have any questions or comments.  Instructions for dialing in or participating on the web casts follow.</w:t>
      </w:r>
    </w:p>
    <w:p w:rsidR="007878CF" w:rsidRDefault="007878CF" w:rsidP="009E206D">
      <w:pPr>
        <w:rPr>
          <w:b/>
          <w:sz w:val="18"/>
          <w:szCs w:val="18"/>
        </w:rPr>
      </w:pPr>
      <w:r>
        <w:br w:type="page"/>
      </w:r>
    </w:p>
    <w:p w:rsidR="007878CF" w:rsidRDefault="007878CF">
      <w:pPr>
        <w:jc w:val="center"/>
        <w:rPr>
          <w:b/>
          <w:smallCaps/>
          <w:sz w:val="18"/>
          <w:szCs w:val="18"/>
        </w:rPr>
      </w:pPr>
      <w:r>
        <w:rPr>
          <w:b/>
          <w:smallCaps/>
          <w:sz w:val="18"/>
          <w:szCs w:val="18"/>
        </w:rPr>
        <w:t>Conference Calling and Web Conferencing Instructions</w:t>
      </w:r>
    </w:p>
    <w:p w:rsidR="007878CF" w:rsidRDefault="007878CF">
      <w:pPr>
        <w:spacing w:before="120"/>
        <w:jc w:val="center"/>
        <w:rPr>
          <w:b/>
          <w:smallCaps/>
          <w:sz w:val="18"/>
          <w:szCs w:val="18"/>
        </w:rPr>
      </w:pPr>
      <w:r>
        <w:rPr>
          <w:b/>
          <w:smallCaps/>
          <w:sz w:val="18"/>
          <w:szCs w:val="18"/>
        </w:rPr>
        <w:t xml:space="preserve">For The Executive Committee and Related Subcommittee Meetings </w:t>
      </w:r>
    </w:p>
    <w:p w:rsidR="007878CF" w:rsidRDefault="007878CF">
      <w:pPr>
        <w:spacing w:before="120"/>
        <w:jc w:val="center"/>
        <w:rPr>
          <w:b/>
          <w:smallCaps/>
          <w:sz w:val="18"/>
          <w:szCs w:val="18"/>
        </w:rPr>
      </w:pPr>
      <w:r>
        <w:rPr>
          <w:b/>
          <w:smallCaps/>
          <w:sz w:val="18"/>
          <w:szCs w:val="18"/>
        </w:rPr>
        <w:t xml:space="preserve">August 19 – August 22, 2013 </w:t>
      </w:r>
    </w:p>
    <w:p w:rsidR="007878CF" w:rsidRDefault="007878CF">
      <w:pPr>
        <w:rPr>
          <w:sz w:val="18"/>
          <w:szCs w:val="18"/>
        </w:rPr>
      </w:pPr>
    </w:p>
    <w:p w:rsidR="007878CF" w:rsidRDefault="007878CF">
      <w:pPr>
        <w:rPr>
          <w:sz w:val="18"/>
          <w:szCs w:val="18"/>
        </w:rPr>
      </w:pPr>
      <w:r>
        <w:rPr>
          <w:sz w:val="18"/>
          <w:szCs w:val="18"/>
        </w:rPr>
        <w:t>This conference call, as all NAESB meetings and conference calls, is open to any interested party.</w:t>
      </w:r>
    </w:p>
    <w:p w:rsidR="007878CF" w:rsidRDefault="007878CF">
      <w:pPr>
        <w:spacing w:before="120"/>
        <w:rPr>
          <w:sz w:val="18"/>
          <w:szCs w:val="18"/>
        </w:rPr>
      </w:pPr>
      <w:r>
        <w:rPr>
          <w:sz w:val="18"/>
          <w:szCs w:val="18"/>
        </w:rPr>
        <w:t>To join the conference call:</w:t>
      </w:r>
    </w:p>
    <w:p w:rsidR="007878CF" w:rsidRDefault="007878CF">
      <w:pPr>
        <w:numPr>
          <w:ilvl w:val="0"/>
          <w:numId w:val="6"/>
        </w:numPr>
        <w:spacing w:before="40"/>
        <w:rPr>
          <w:sz w:val="18"/>
          <w:szCs w:val="18"/>
        </w:rPr>
      </w:pPr>
      <w:r>
        <w:rPr>
          <w:sz w:val="18"/>
          <w:szCs w:val="18"/>
        </w:rPr>
        <w:t>Dial the 11-digit toll free phone number (provided in the preceding chart – specific to the meeting and date)</w:t>
      </w:r>
    </w:p>
    <w:p w:rsidR="007878CF" w:rsidRDefault="007878CF">
      <w:pPr>
        <w:numPr>
          <w:ilvl w:val="0"/>
          <w:numId w:val="6"/>
        </w:numPr>
        <w:spacing w:before="40"/>
        <w:rPr>
          <w:sz w:val="18"/>
          <w:szCs w:val="18"/>
        </w:rPr>
      </w:pPr>
      <w:r>
        <w:rPr>
          <w:sz w:val="18"/>
          <w:szCs w:val="18"/>
        </w:rPr>
        <w:t>An automated attendant will ask you to enter a seven-digit access code (provided in the preceding chart – specific to the meeting and date)</w:t>
      </w:r>
    </w:p>
    <w:p w:rsidR="007878CF" w:rsidRDefault="007878CF">
      <w:pPr>
        <w:numPr>
          <w:ilvl w:val="0"/>
          <w:numId w:val="6"/>
        </w:numPr>
        <w:spacing w:before="40"/>
        <w:rPr>
          <w:sz w:val="18"/>
          <w:szCs w:val="18"/>
        </w:rPr>
      </w:pPr>
      <w:r>
        <w:rPr>
          <w:sz w:val="18"/>
          <w:szCs w:val="18"/>
        </w:rPr>
        <w:t>The automated attendant will ask you to record your name.</w:t>
      </w:r>
    </w:p>
    <w:p w:rsidR="007878CF" w:rsidRDefault="007878CF">
      <w:pPr>
        <w:numPr>
          <w:ilvl w:val="0"/>
          <w:numId w:val="6"/>
        </w:numPr>
        <w:spacing w:before="40"/>
        <w:rPr>
          <w:sz w:val="18"/>
          <w:szCs w:val="18"/>
        </w:rPr>
      </w:pPr>
      <w:r>
        <w:rPr>
          <w:sz w:val="18"/>
          <w:szCs w:val="18"/>
        </w:rPr>
        <w:t>Please note, if the conference leader has not yet initiated the conference call, you will be placed on hold until the conference leader starts the conference.</w:t>
      </w:r>
    </w:p>
    <w:p w:rsidR="007878CF" w:rsidRDefault="007878CF">
      <w:pPr>
        <w:numPr>
          <w:ilvl w:val="0"/>
          <w:numId w:val="6"/>
        </w:numPr>
        <w:spacing w:before="40"/>
        <w:rPr>
          <w:sz w:val="18"/>
          <w:szCs w:val="18"/>
        </w:rPr>
      </w:pPr>
      <w:r>
        <w:rPr>
          <w:sz w:val="18"/>
          <w:szCs w:val="18"/>
        </w:rPr>
        <w:t>The automated attendant will then ask you for a four-digit security code (provided in the preceding chart – specific to the meeting and date)</w:t>
      </w:r>
    </w:p>
    <w:p w:rsidR="007878CF" w:rsidRDefault="007878CF">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7878CF" w:rsidRDefault="007878CF">
      <w:pPr>
        <w:spacing w:before="120"/>
        <w:rPr>
          <w:sz w:val="18"/>
          <w:szCs w:val="18"/>
        </w:rPr>
      </w:pPr>
      <w:r>
        <w:rPr>
          <w:sz w:val="18"/>
          <w:szCs w:val="18"/>
        </w:rPr>
        <w:t xml:space="preserve">To join the web conference, go to </w:t>
      </w:r>
      <w:hyperlink r:id="rId16" w:history="1">
        <w:r>
          <w:rPr>
            <w:rStyle w:val="Hyperlink"/>
            <w:sz w:val="18"/>
            <w:szCs w:val="18"/>
          </w:rPr>
          <w:t>www.readytalk.com</w:t>
        </w:r>
      </w:hyperlink>
      <w:r>
        <w:rPr>
          <w:sz w:val="18"/>
          <w:szCs w:val="18"/>
        </w:rPr>
        <w:t xml:space="preserve"> and enter the same access code and </w:t>
      </w:r>
      <w:r>
        <w:rPr>
          <w:bCs/>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7878CF" w:rsidRDefault="007878CF" w:rsidP="009D088B">
      <w:pPr>
        <w:spacing w:before="120"/>
        <w:rPr>
          <w:bCs/>
          <w:sz w:val="18"/>
          <w:szCs w:val="18"/>
        </w:rPr>
      </w:pPr>
      <w:r>
        <w:rPr>
          <w:sz w:val="18"/>
          <w:szCs w:val="18"/>
        </w:rPr>
        <w:t xml:space="preserve">ReadyTalk recommends that you test your browser and network connections for compatibility prior to participating in a web conference.  To do so, go to </w:t>
      </w:r>
      <w:hyperlink r:id="rId17" w:history="1">
        <w:r>
          <w:rPr>
            <w:rStyle w:val="Hyperlink"/>
            <w:sz w:val="18"/>
            <w:szCs w:val="18"/>
          </w:rPr>
          <w:t>http://test.callinfo.com</w:t>
        </w:r>
      </w:hyperlink>
      <w:r>
        <w:rPr>
          <w:sz w:val="18"/>
          <w:szCs w:val="18"/>
        </w:rPr>
        <w:t xml:space="preserve">.   If you have problems joining a conference call or need technical assistance, please contact ReadyTalk Customer Care, 1-800-843-9166.  </w:t>
      </w:r>
      <w:r>
        <w:rPr>
          <w:bCs/>
          <w:sz w:val="18"/>
          <w:szCs w:val="18"/>
        </w:rPr>
        <w:t xml:space="preserve">Please contact the NAESB Office (713-356-0060 or </w:t>
      </w:r>
      <w:hyperlink r:id="rId18" w:history="1">
        <w:r>
          <w:rPr>
            <w:rStyle w:val="Hyperlink"/>
            <w:bCs/>
            <w:sz w:val="18"/>
            <w:szCs w:val="18"/>
          </w:rPr>
          <w:t>naesb@naesb.org</w:t>
        </w:r>
      </w:hyperlink>
      <w:r>
        <w:rPr>
          <w:bCs/>
          <w:sz w:val="18"/>
          <w:szCs w:val="18"/>
        </w:rPr>
        <w:t>) should you need any additional information or have questions or comments.</w:t>
      </w:r>
    </w:p>
    <w:p w:rsidR="007878CF" w:rsidRDefault="007878CF" w:rsidP="009D088B">
      <w:pPr>
        <w:spacing w:before="120"/>
        <w:rPr>
          <w:i/>
          <w:sz w:val="18"/>
          <w:szCs w:val="18"/>
        </w:rPr>
      </w:pPr>
      <w:r>
        <w:rPr>
          <w:bCs/>
          <w:sz w:val="18"/>
          <w:szCs w:val="18"/>
        </w:rPr>
        <w:br w:type="page"/>
      </w:r>
    </w:p>
    <w:tbl>
      <w:tblPr>
        <w:tblW w:w="9558" w:type="dxa"/>
        <w:tblLook w:val="01E0" w:firstRow="1" w:lastRow="1" w:firstColumn="1" w:lastColumn="1" w:noHBand="0" w:noVBand="0"/>
      </w:tblPr>
      <w:tblGrid>
        <w:gridCol w:w="486"/>
        <w:gridCol w:w="9072"/>
      </w:tblGrid>
      <w:tr w:rsidR="007878CF" w:rsidTr="00C443A9">
        <w:trPr>
          <w:cantSplit/>
          <w:tblHeader/>
        </w:trPr>
        <w:tc>
          <w:tcPr>
            <w:tcW w:w="9558" w:type="dxa"/>
            <w:gridSpan w:val="2"/>
            <w:tcBorders>
              <w:bottom w:val="single" w:sz="4" w:space="0" w:color="auto"/>
            </w:tcBorders>
          </w:tcPr>
          <w:p w:rsidR="007878CF" w:rsidRDefault="007878CF" w:rsidP="00C443A9">
            <w:pPr>
              <w:spacing w:before="120"/>
              <w:jc w:val="center"/>
              <w:rPr>
                <w:b/>
                <w:sz w:val="18"/>
                <w:szCs w:val="18"/>
              </w:rPr>
            </w:pPr>
            <w:r>
              <w:rPr>
                <w:b/>
                <w:sz w:val="18"/>
                <w:szCs w:val="18"/>
              </w:rPr>
              <w:t>NORTH AMERICAN ENERGY STANDARDS BOARD EXECUTIVE COMMITTEE MEETING</w:t>
            </w:r>
          </w:p>
          <w:p w:rsidR="007878CF" w:rsidRDefault="007878CF" w:rsidP="00C443A9">
            <w:pPr>
              <w:jc w:val="center"/>
              <w:rPr>
                <w:b/>
                <w:sz w:val="18"/>
                <w:szCs w:val="18"/>
              </w:rPr>
            </w:pPr>
            <w:r>
              <w:rPr>
                <w:b/>
                <w:sz w:val="18"/>
                <w:szCs w:val="18"/>
              </w:rPr>
              <w:t>WHOLESALE ELECTRIC QUADRANT DRAFT AGENDA</w:t>
            </w:r>
          </w:p>
          <w:p w:rsidR="007878CF" w:rsidRDefault="007878CF" w:rsidP="00C443A9">
            <w:pPr>
              <w:autoSpaceDE w:val="0"/>
              <w:autoSpaceDN w:val="0"/>
              <w:adjustRightInd w:val="0"/>
              <w:spacing w:before="120" w:after="240"/>
              <w:jc w:val="center"/>
              <w:rPr>
                <w:b/>
                <w:sz w:val="18"/>
                <w:szCs w:val="18"/>
              </w:rPr>
            </w:pPr>
            <w:r>
              <w:rPr>
                <w:b/>
                <w:sz w:val="18"/>
                <w:szCs w:val="18"/>
              </w:rPr>
              <w:t>Tuesday, August 20, 2013 – 10:00 am to 4:00 pm C</w:t>
            </w:r>
            <w:r>
              <w:rPr>
                <w:b/>
                <w:sz w:val="18"/>
                <w:szCs w:val="18"/>
              </w:rPr>
              <w:br/>
              <w:t xml:space="preserve">Four Seasons Hotel, Highland Room, Houston, TX </w:t>
            </w:r>
          </w:p>
        </w:tc>
      </w:tr>
      <w:tr w:rsidR="007878CF" w:rsidTr="00C443A9">
        <w:trPr>
          <w:cantSplit/>
          <w:tblHeader/>
        </w:trPr>
        <w:tc>
          <w:tcPr>
            <w:tcW w:w="486" w:type="dxa"/>
            <w:tcBorders>
              <w:top w:val="single" w:sz="4" w:space="0" w:color="auto"/>
              <w:bottom w:val="single" w:sz="4" w:space="0" w:color="auto"/>
            </w:tcBorders>
          </w:tcPr>
          <w:p w:rsidR="007878CF" w:rsidRDefault="007878CF" w:rsidP="00C443A9">
            <w:pPr>
              <w:autoSpaceDE w:val="0"/>
              <w:autoSpaceDN w:val="0"/>
              <w:adjustRightInd w:val="0"/>
              <w:spacing w:before="60" w:after="60"/>
              <w:rPr>
                <w:sz w:val="18"/>
                <w:szCs w:val="18"/>
              </w:rPr>
            </w:pPr>
            <w:r>
              <w:rPr>
                <w:sz w:val="18"/>
                <w:szCs w:val="18"/>
              </w:rPr>
              <w:t>#</w:t>
            </w:r>
          </w:p>
        </w:tc>
        <w:tc>
          <w:tcPr>
            <w:tcW w:w="9072" w:type="dxa"/>
            <w:tcBorders>
              <w:top w:val="single" w:sz="4" w:space="0" w:color="auto"/>
              <w:bottom w:val="single" w:sz="4" w:space="0" w:color="auto"/>
            </w:tcBorders>
          </w:tcPr>
          <w:p w:rsidR="007878CF" w:rsidRDefault="007878CF" w:rsidP="00C443A9">
            <w:pPr>
              <w:autoSpaceDE w:val="0"/>
              <w:autoSpaceDN w:val="0"/>
              <w:adjustRightInd w:val="0"/>
              <w:spacing w:before="60" w:after="60"/>
              <w:rPr>
                <w:sz w:val="18"/>
                <w:szCs w:val="18"/>
              </w:rPr>
            </w:pPr>
            <w:r>
              <w:rPr>
                <w:sz w:val="18"/>
                <w:szCs w:val="18"/>
              </w:rPr>
              <w:t>Agenda Item</w:t>
            </w:r>
          </w:p>
        </w:tc>
      </w:tr>
      <w:tr w:rsidR="007878CF" w:rsidTr="00C443A9">
        <w:trPr>
          <w:cantSplit/>
        </w:trPr>
        <w:tc>
          <w:tcPr>
            <w:tcW w:w="486" w:type="dxa"/>
            <w:tcBorders>
              <w:top w:val="single" w:sz="4" w:space="0" w:color="auto"/>
            </w:tcBorders>
          </w:tcPr>
          <w:p w:rsidR="007878CF" w:rsidRDefault="007878CF" w:rsidP="00C443A9">
            <w:pPr>
              <w:autoSpaceDE w:val="0"/>
              <w:autoSpaceDN w:val="0"/>
              <w:adjustRightInd w:val="0"/>
              <w:spacing w:before="60" w:after="60"/>
              <w:rPr>
                <w:sz w:val="18"/>
                <w:szCs w:val="18"/>
              </w:rPr>
            </w:pPr>
            <w:r>
              <w:rPr>
                <w:sz w:val="18"/>
                <w:szCs w:val="18"/>
              </w:rPr>
              <w:t>1.</w:t>
            </w:r>
          </w:p>
        </w:tc>
        <w:tc>
          <w:tcPr>
            <w:tcW w:w="9072" w:type="dxa"/>
            <w:tcBorders>
              <w:top w:val="single" w:sz="4" w:space="0" w:color="auto"/>
            </w:tcBorders>
          </w:tcPr>
          <w:p w:rsidR="007878CF" w:rsidRDefault="007878CF" w:rsidP="00C443A9">
            <w:pPr>
              <w:autoSpaceDE w:val="0"/>
              <w:autoSpaceDN w:val="0"/>
              <w:adjustRightInd w:val="0"/>
              <w:spacing w:before="60" w:after="60"/>
              <w:rPr>
                <w:sz w:val="18"/>
                <w:szCs w:val="18"/>
              </w:rPr>
            </w:pPr>
            <w:r>
              <w:rPr>
                <w:sz w:val="18"/>
                <w:szCs w:val="18"/>
              </w:rPr>
              <w:t>Welcome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numPr>
                <w:ilvl w:val="0"/>
                <w:numId w:val="3"/>
              </w:num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19" w:history="1">
              <w:r>
                <w:rPr>
                  <w:rStyle w:val="Hyperlink"/>
                  <w:sz w:val="18"/>
                  <w:szCs w:val="18"/>
                </w:rPr>
                <w:t>http://www.naesb.org/misc/antitrust_guidance.doc</w:t>
              </w:r>
            </w:hyperlink>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Welcome to members and attendees</w:t>
            </w:r>
          </w:p>
        </w:tc>
      </w:tr>
      <w:tr w:rsidR="007878CF" w:rsidTr="00C443A9">
        <w:trPr>
          <w:cantSplit/>
          <w:trHeight w:val="252"/>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Quorum Establishment:  Roll Call of WEQ EC Members and Alternates: </w:t>
            </w:r>
            <w:hyperlink r:id="rId20" w:history="1">
              <w:r w:rsidRPr="002F6993">
                <w:rPr>
                  <w:rStyle w:val="Hyperlink"/>
                  <w:sz w:val="18"/>
                  <w:szCs w:val="18"/>
                </w:rPr>
                <w:t>http://www.naesb.org/pdf4/ec_terms.pdf</w:t>
              </w:r>
            </w:hyperlink>
            <w:r>
              <w:rPr>
                <w:sz w:val="18"/>
                <w:szCs w:val="18"/>
              </w:rPr>
              <w:t xml:space="preserve">   (EC) and </w:t>
            </w:r>
            <w:hyperlink r:id="rId21" w:history="1">
              <w:r w:rsidRPr="002F6993">
                <w:rPr>
                  <w:rStyle w:val="Hyperlink"/>
                  <w:sz w:val="18"/>
                  <w:szCs w:val="18"/>
                </w:rPr>
                <w:t>http://www.naesb.org/pdf4/alt_ec_members.pdf</w:t>
              </w:r>
            </w:hyperlink>
            <w:r>
              <w:rPr>
                <w:sz w:val="18"/>
                <w:szCs w:val="18"/>
              </w:rPr>
              <w:t xml:space="preserve">  (EC Alt)</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2.</w:t>
            </w:r>
          </w:p>
        </w:tc>
        <w:tc>
          <w:tcPr>
            <w:tcW w:w="9072" w:type="dxa"/>
          </w:tcPr>
          <w:p w:rsidR="007878CF" w:rsidRDefault="007878CF" w:rsidP="00C443A9">
            <w:pPr>
              <w:autoSpaceDE w:val="0"/>
              <w:autoSpaceDN w:val="0"/>
              <w:adjustRightInd w:val="0"/>
              <w:spacing w:before="60" w:after="60"/>
              <w:rPr>
                <w:sz w:val="18"/>
                <w:szCs w:val="18"/>
              </w:rPr>
            </w:pPr>
            <w:r>
              <w:rPr>
                <w:sz w:val="18"/>
                <w:szCs w:val="18"/>
              </w:rPr>
              <w:t>Consent Agenda (simple majority to approve)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22" w:history="1">
              <w:r w:rsidRPr="006003E7">
                <w:rPr>
                  <w:rStyle w:val="Hyperlink"/>
                  <w:sz w:val="18"/>
                  <w:szCs w:val="18"/>
                  <w:highlight w:val="yellow"/>
                </w:rPr>
                <w:t>http://www.naesb.org/pdf4/ec082013a.docx</w:t>
              </w:r>
            </w:hyperlink>
            <w: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the EC Meeting Minutes from April 30, 2013:  </w:t>
            </w:r>
            <w:hyperlink r:id="rId23" w:history="1">
              <w:r w:rsidR="00181A60" w:rsidRPr="00D00272">
                <w:rPr>
                  <w:rStyle w:val="Hyperlink"/>
                  <w:sz w:val="18"/>
                  <w:szCs w:val="18"/>
                </w:rPr>
                <w:t>http://www.naesb.org/pdf4/weq_ec043013dm.docx</w:t>
              </w:r>
            </w:hyperlink>
            <w:r w:rsidR="00181A60">
              <w:rPr>
                <w:sz w:val="18"/>
                <w:szCs w:val="18"/>
              </w:rPr>
              <w:t xml:space="preserve"> </w:t>
            </w:r>
            <w:r w:rsidR="006003E7" w:rsidRPr="00B97E30">
              <w:rPr>
                <w:rStyle w:val="Hyperlink"/>
                <w:color w:val="auto"/>
                <w:sz w:val="18"/>
                <w:szCs w:val="18"/>
                <w:highlight w:val="yellow"/>
                <w:u w:val="none"/>
              </w:rPr>
              <w:t>(</w:t>
            </w:r>
            <w:r w:rsidR="006003E7" w:rsidRPr="00B97E30">
              <w:rPr>
                <w:rStyle w:val="Hyperlink"/>
                <w:i/>
                <w:color w:val="auto"/>
                <w:sz w:val="18"/>
                <w:szCs w:val="18"/>
                <w:highlight w:val="yellow"/>
                <w:u w:val="none"/>
              </w:rPr>
              <w:t>Supplemental material may be available prior to the meeting which could include redlines to the draft minutes)</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3.</w:t>
            </w:r>
          </w:p>
        </w:tc>
        <w:tc>
          <w:tcPr>
            <w:tcW w:w="9072" w:type="dxa"/>
          </w:tcPr>
          <w:p w:rsidR="007878CF" w:rsidRDefault="007878CF" w:rsidP="00C443A9">
            <w:pPr>
              <w:spacing w:before="60" w:after="60"/>
              <w:rPr>
                <w:sz w:val="18"/>
                <w:szCs w:val="18"/>
              </w:rPr>
            </w:pPr>
            <w:r>
              <w:rPr>
                <w:sz w:val="18"/>
                <w:szCs w:val="18"/>
              </w:rPr>
              <w:t xml:space="preserve">Review and Consider for Vote the Recommendation to Support WEQ 2013 Annual Plan Item 4.a.ii – </w:t>
            </w:r>
            <w:r w:rsidRPr="009F7331">
              <w:rPr>
                <w:sz w:val="18"/>
                <w:szCs w:val="18"/>
              </w:rPr>
              <w:t>Review the FERC Report, “Report on Use of North American Energy Standards Board Public Key Infrastructure Standards,” Docket No. EL12-86-000, issued on August 27, 2012, to determine which standards changes are needed to be responsive to suggestions made by the Commission</w:t>
            </w:r>
            <w:r>
              <w:rPr>
                <w:sz w:val="18"/>
                <w:szCs w:val="18"/>
              </w:rPr>
              <w:t xml:space="preserve"> (simple majority vote to approve)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rPr>
                <w:sz w:val="18"/>
                <w:szCs w:val="18"/>
              </w:rPr>
            </w:pPr>
            <w:r>
              <w:rPr>
                <w:sz w:val="18"/>
                <w:szCs w:val="18"/>
              </w:rPr>
              <w:t xml:space="preserve">Recommendation FOR NO ACTION: </w:t>
            </w:r>
            <w:hyperlink r:id="rId24" w:history="1">
              <w:r w:rsidRPr="003254F1">
                <w:rPr>
                  <w:rStyle w:val="Hyperlink"/>
                  <w:sz w:val="18"/>
                  <w:szCs w:val="18"/>
                </w:rPr>
                <w:t>http://www.naesb.org/pdf4/weq_2013_api_4aii_rec.doc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ind w:left="324" w:firstLine="0"/>
              <w:rPr>
                <w:sz w:val="18"/>
                <w:szCs w:val="18"/>
              </w:rPr>
            </w:pPr>
            <w:r>
              <w:rPr>
                <w:sz w:val="18"/>
                <w:szCs w:val="18"/>
              </w:rPr>
              <w:t xml:space="preserve">Attachment:  </w:t>
            </w:r>
            <w:hyperlink r:id="rId25" w:history="1">
              <w:r w:rsidRPr="003254F1">
                <w:rPr>
                  <w:rStyle w:val="Hyperlink"/>
                  <w:sz w:val="18"/>
                  <w:szCs w:val="18"/>
                </w:rPr>
                <w:t>http://www.naesb.org/pdf4/weq_2013_api_4aii_rec_attachment.docx</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rPr>
                <w:i/>
                <w:iCs/>
                <w:sz w:val="18"/>
                <w:szCs w:val="18"/>
              </w:rPr>
            </w:pPr>
            <w:r>
              <w:rPr>
                <w:sz w:val="18"/>
                <w:szCs w:val="18"/>
              </w:rPr>
              <w:t>Request for Formal Comments:</w:t>
            </w:r>
            <w:r>
              <w:t xml:space="preserve"> </w:t>
            </w:r>
            <w:hyperlink r:id="rId26" w:history="1">
              <w:r w:rsidRPr="009F7331">
                <w:rPr>
                  <w:rStyle w:val="Hyperlink"/>
                  <w:sz w:val="18"/>
                  <w:szCs w:val="18"/>
                </w:rPr>
                <w:t>http://www.naesb.org/pdf4/weq_052013_reqcom.doc</w:t>
              </w:r>
            </w:hyperlink>
            <w:r>
              <w:t xml:space="preserve"> -</w:t>
            </w:r>
            <w:r>
              <w:rPr>
                <w:i/>
                <w:iCs/>
                <w:sz w:val="18"/>
                <w:szCs w:val="18"/>
              </w:rPr>
              <w:t xml:space="preserve"> comment period ended on June 19, 2013 -  No Comments Received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4.</w:t>
            </w:r>
          </w:p>
        </w:tc>
        <w:tc>
          <w:tcPr>
            <w:tcW w:w="9072" w:type="dxa"/>
          </w:tcPr>
          <w:p w:rsidR="007878CF" w:rsidRDefault="007878CF" w:rsidP="009F7331">
            <w:pPr>
              <w:pStyle w:val="ListParagraph"/>
              <w:spacing w:before="60" w:after="60"/>
              <w:ind w:left="0"/>
              <w:rPr>
                <w:sz w:val="18"/>
                <w:szCs w:val="18"/>
              </w:rPr>
            </w:pPr>
            <w:r>
              <w:rPr>
                <w:sz w:val="18"/>
                <w:szCs w:val="18"/>
              </w:rPr>
              <w:t xml:space="preserve">Review and Consider for Vote the Recommendation to Support WEQ 2013 Annual Plan Item 1.e – </w:t>
            </w:r>
            <w:r w:rsidRPr="009F7331">
              <w:rPr>
                <w:sz w:val="18"/>
                <w:szCs w:val="18"/>
              </w:rPr>
              <w:t>Develop and/or modify business practices related to support of NERC effort on the NERC Resources and Transmission Adequacy</w:t>
            </w:r>
            <w:r>
              <w:rPr>
                <w:sz w:val="18"/>
                <w:szCs w:val="18"/>
              </w:rPr>
              <w:t xml:space="preserve"> (simple majority vote to approve)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rPr>
                <w:sz w:val="18"/>
                <w:szCs w:val="18"/>
              </w:rPr>
            </w:pPr>
            <w:r>
              <w:rPr>
                <w:sz w:val="18"/>
                <w:szCs w:val="18"/>
              </w:rPr>
              <w:t xml:space="preserve">Recommendation FOR NO ACTION: </w:t>
            </w:r>
            <w:hyperlink r:id="rId27" w:history="1">
              <w:r w:rsidRPr="003254F1">
                <w:rPr>
                  <w:rStyle w:val="Hyperlink"/>
                  <w:sz w:val="18"/>
                  <w:szCs w:val="18"/>
                </w:rPr>
                <w:t>http://www.naesb.org/pdf4/weq_2013_api_1e_rec.doc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rPr>
                <w:i/>
                <w:iCs/>
                <w:sz w:val="18"/>
                <w:szCs w:val="18"/>
              </w:rPr>
            </w:pPr>
            <w:r>
              <w:rPr>
                <w:sz w:val="18"/>
                <w:szCs w:val="18"/>
              </w:rPr>
              <w:t>Request for Formal Comments:</w:t>
            </w:r>
            <w:r>
              <w:t xml:space="preserve"> </w:t>
            </w:r>
            <w:hyperlink r:id="rId28" w:history="1">
              <w:r w:rsidRPr="009F7331">
                <w:rPr>
                  <w:rStyle w:val="Hyperlink"/>
                  <w:sz w:val="18"/>
                  <w:szCs w:val="18"/>
                </w:rPr>
                <w:t>http://www.naesb.org/pdf4/weq_062013_reqcom.doc</w:t>
              </w:r>
            </w:hyperlink>
            <w:r w:rsidRPr="009F7331">
              <w:rPr>
                <w:sz w:val="18"/>
                <w:szCs w:val="18"/>
              </w:rPr>
              <w:t xml:space="preserve"> -</w:t>
            </w:r>
            <w:r>
              <w:rPr>
                <w:i/>
                <w:iCs/>
                <w:sz w:val="18"/>
                <w:szCs w:val="18"/>
              </w:rPr>
              <w:t xml:space="preserve"> comment period ended on July 19, 2013 -  No Comments Received</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5.</w:t>
            </w:r>
          </w:p>
        </w:tc>
        <w:tc>
          <w:tcPr>
            <w:tcW w:w="9072" w:type="dxa"/>
          </w:tcPr>
          <w:p w:rsidR="007878CF" w:rsidRDefault="007878CF" w:rsidP="00353328">
            <w:pPr>
              <w:pStyle w:val="ListParagraph"/>
              <w:spacing w:before="60" w:after="60"/>
              <w:ind w:left="0"/>
              <w:rPr>
                <w:sz w:val="18"/>
                <w:szCs w:val="18"/>
              </w:rPr>
            </w:pPr>
            <w:r>
              <w:rPr>
                <w:sz w:val="18"/>
                <w:szCs w:val="18"/>
              </w:rPr>
              <w:t xml:space="preserve">Review and Consider for Vote the Recommendation to Support WEQ 2013 Annual Plan Item 1.f – </w:t>
            </w:r>
            <w:r w:rsidRPr="009F7331">
              <w:rPr>
                <w:sz w:val="18"/>
                <w:szCs w:val="18"/>
              </w:rPr>
              <w:t>Develop, modify or delete business practices to support Time Error, Automatic Generation Control (AGC), and Inadvertent Accounting (BAL-005, and BAL-006) (NERC Project 2010-14.2 Phase 2 of Balancing Authority Reliability-based Controls: Time Error, AGC, and Inadvertent</w:t>
            </w:r>
            <w:r>
              <w:rPr>
                <w:sz w:val="18"/>
                <w:szCs w:val="18"/>
              </w:rPr>
              <w:t xml:space="preserve"> (simple majority vote to approve)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9F7331">
            <w:pPr>
              <w:pStyle w:val="ListParagraph"/>
              <w:numPr>
                <w:ilvl w:val="0"/>
                <w:numId w:val="9"/>
              </w:numPr>
              <w:spacing w:before="60" w:after="60"/>
              <w:rPr>
                <w:sz w:val="18"/>
                <w:szCs w:val="18"/>
              </w:rPr>
            </w:pPr>
            <w:r>
              <w:rPr>
                <w:sz w:val="18"/>
                <w:szCs w:val="18"/>
              </w:rPr>
              <w:t xml:space="preserve">Recommendation FOR NO ACTION: </w:t>
            </w:r>
            <w:hyperlink r:id="rId29" w:history="1">
              <w:r w:rsidRPr="003254F1">
                <w:rPr>
                  <w:rStyle w:val="Hyperlink"/>
                  <w:sz w:val="18"/>
                  <w:szCs w:val="18"/>
                </w:rPr>
                <w:t>http://www.naesb.org/pdf4/weq_2013_api_1f_rec.doc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36E70">
            <w:pPr>
              <w:pStyle w:val="ListParagraph"/>
              <w:numPr>
                <w:ilvl w:val="0"/>
                <w:numId w:val="9"/>
              </w:numPr>
              <w:spacing w:before="60" w:after="60"/>
              <w:rPr>
                <w:i/>
                <w:iCs/>
                <w:sz w:val="18"/>
                <w:szCs w:val="18"/>
              </w:rPr>
            </w:pPr>
            <w:r>
              <w:rPr>
                <w:sz w:val="18"/>
                <w:szCs w:val="18"/>
              </w:rPr>
              <w:t xml:space="preserve">Request for Formal Comments:  </w:t>
            </w:r>
            <w:hyperlink r:id="rId30" w:history="1">
              <w:r w:rsidRPr="003254F1">
                <w:rPr>
                  <w:rStyle w:val="Hyperlink"/>
                  <w:sz w:val="18"/>
                  <w:szCs w:val="18"/>
                </w:rPr>
                <w:t>http://www.naesb.org/pdf4/weq_062013_reqcom.doc</w:t>
              </w:r>
            </w:hyperlink>
            <w:r>
              <w:rPr>
                <w:sz w:val="18"/>
                <w:szCs w:val="18"/>
              </w:rPr>
              <w:t xml:space="preserve"> </w:t>
            </w:r>
            <w:r w:rsidRPr="009F7331">
              <w:rPr>
                <w:sz w:val="18"/>
                <w:szCs w:val="18"/>
              </w:rPr>
              <w:t xml:space="preserve"> -</w:t>
            </w:r>
            <w:r>
              <w:rPr>
                <w:i/>
                <w:iCs/>
                <w:sz w:val="18"/>
                <w:szCs w:val="18"/>
              </w:rPr>
              <w:t xml:space="preserve"> comment period ended on July 19, 2013-  No Comments Received</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6.</w:t>
            </w:r>
          </w:p>
        </w:tc>
        <w:tc>
          <w:tcPr>
            <w:tcW w:w="9072" w:type="dxa"/>
          </w:tcPr>
          <w:p w:rsidR="007878CF" w:rsidRDefault="007878CF" w:rsidP="00823EB6">
            <w:pPr>
              <w:pStyle w:val="ListParagraph"/>
              <w:spacing w:before="60" w:after="60"/>
              <w:ind w:left="0"/>
              <w:rPr>
                <w:sz w:val="18"/>
                <w:szCs w:val="18"/>
              </w:rPr>
            </w:pPr>
            <w:r>
              <w:rPr>
                <w:sz w:val="18"/>
                <w:szCs w:val="18"/>
              </w:rPr>
              <w:t xml:space="preserve">Review and Consider for Vote the Recommendation to Support WEQ 2013 Annual Plan Item 3.d – </w:t>
            </w:r>
            <w:r w:rsidRPr="00823EB6">
              <w:rPr>
                <w:sz w:val="18"/>
                <w:szCs w:val="18"/>
              </w:rPr>
              <w:t>Develop Electric Industry Registry Business Practice Standards</w:t>
            </w:r>
            <w:r>
              <w:rPr>
                <w:sz w:val="18"/>
                <w:szCs w:val="18"/>
              </w:rPr>
              <w:t xml:space="preserve"> (super majority vote to approve)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823EB6">
            <w:pPr>
              <w:pStyle w:val="ListParagraph"/>
              <w:numPr>
                <w:ilvl w:val="0"/>
                <w:numId w:val="9"/>
              </w:numPr>
              <w:spacing w:before="60" w:after="60"/>
              <w:rPr>
                <w:sz w:val="18"/>
                <w:szCs w:val="18"/>
              </w:rPr>
            </w:pPr>
            <w:r>
              <w:rPr>
                <w:sz w:val="18"/>
                <w:szCs w:val="18"/>
              </w:rPr>
              <w:t xml:space="preserve">Recommendation:  </w:t>
            </w:r>
            <w:hyperlink r:id="rId31" w:history="1">
              <w:r w:rsidRPr="003254F1">
                <w:rPr>
                  <w:rStyle w:val="Hyperlink"/>
                  <w:sz w:val="18"/>
                  <w:szCs w:val="18"/>
                </w:rPr>
                <w:t>http://www.naesb.org/pdf4/weq_2013_api_3d_rec.doc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2455D1">
            <w:pPr>
              <w:pStyle w:val="ListParagraph"/>
              <w:numPr>
                <w:ilvl w:val="0"/>
                <w:numId w:val="9"/>
              </w:numPr>
              <w:spacing w:before="60" w:after="60"/>
              <w:rPr>
                <w:i/>
                <w:iCs/>
                <w:sz w:val="18"/>
                <w:szCs w:val="18"/>
              </w:rPr>
            </w:pPr>
            <w:r>
              <w:rPr>
                <w:sz w:val="18"/>
                <w:szCs w:val="18"/>
              </w:rPr>
              <w:t>Request for Formal Comments:</w:t>
            </w:r>
            <w:r w:rsidR="002455D1">
              <w:rPr>
                <w:sz w:val="18"/>
                <w:szCs w:val="18"/>
              </w:rPr>
              <w:t xml:space="preserve"> </w:t>
            </w:r>
            <w:hyperlink r:id="rId32" w:history="1">
              <w:r w:rsidR="002455D1" w:rsidRPr="00640A93">
                <w:rPr>
                  <w:rStyle w:val="Hyperlink"/>
                  <w:sz w:val="18"/>
                  <w:szCs w:val="18"/>
                </w:rPr>
                <w:t>http://www.naesb.org/pdf4/weq_071213_reqcom.doc</w:t>
              </w:r>
            </w:hyperlink>
            <w:r w:rsidR="002455D1">
              <w:rPr>
                <w:sz w:val="18"/>
                <w:szCs w:val="18"/>
              </w:rPr>
              <w:t xml:space="preserve"> </w:t>
            </w:r>
            <w:r w:rsidRPr="009F7331">
              <w:rPr>
                <w:sz w:val="18"/>
                <w:szCs w:val="18"/>
              </w:rPr>
              <w:t xml:space="preserve"> -</w:t>
            </w:r>
            <w:r>
              <w:rPr>
                <w:i/>
                <w:iCs/>
                <w:sz w:val="18"/>
                <w:szCs w:val="18"/>
              </w:rPr>
              <w:t xml:space="preserve"> comment period ends on August 12, 2013 – Any Comments Received will be Posted and Included in the Revised Agenda</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BF7AD4">
            <w:pPr>
              <w:numPr>
                <w:ilvl w:val="0"/>
                <w:numId w:val="4"/>
              </w:numPr>
              <w:tabs>
                <w:tab w:val="clear" w:pos="288"/>
                <w:tab w:val="num" w:pos="414"/>
              </w:tabs>
              <w:autoSpaceDE w:val="0"/>
              <w:autoSpaceDN w:val="0"/>
              <w:adjustRightInd w:val="0"/>
              <w:spacing w:before="60" w:after="60"/>
              <w:ind w:left="414" w:hanging="180"/>
              <w:rPr>
                <w:sz w:val="18"/>
                <w:szCs w:val="18"/>
                <w:highlight w:val="yellow"/>
              </w:rPr>
            </w:pPr>
            <w:r w:rsidRPr="00BF7AD4">
              <w:rPr>
                <w:sz w:val="18"/>
                <w:szCs w:val="18"/>
                <w:highlight w:val="yellow"/>
              </w:rPr>
              <w:t xml:space="preserve">Comments Submitted by We Energies:  </w:t>
            </w:r>
            <w:hyperlink r:id="rId33" w:history="1">
              <w:r w:rsidR="00BF7AD4" w:rsidRPr="00BF7AD4">
                <w:rPr>
                  <w:rStyle w:val="Hyperlink"/>
                  <w:sz w:val="18"/>
                  <w:szCs w:val="18"/>
                  <w:highlight w:val="yellow"/>
                </w:rPr>
                <w:t>http://www.naesb.org/pdf4/weq_071213_we_energies.docx</w:t>
              </w:r>
            </w:hyperlink>
            <w:r w:rsidR="00BF7AD4" w:rsidRPr="00BF7AD4">
              <w:rPr>
                <w:sz w:val="18"/>
                <w:szCs w:val="18"/>
                <w:highlight w:val="yellow"/>
              </w:rPr>
              <w:t xml:space="preserve">  </w:t>
            </w:r>
            <w:r w:rsidRPr="00BF7AD4">
              <w:rPr>
                <w:sz w:val="18"/>
                <w:szCs w:val="18"/>
                <w:highlight w:val="yellow"/>
              </w:rPr>
              <w:t xml:space="preserve"> </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BF7AD4">
            <w:pPr>
              <w:numPr>
                <w:ilvl w:val="0"/>
                <w:numId w:val="4"/>
              </w:numPr>
              <w:tabs>
                <w:tab w:val="clear" w:pos="288"/>
                <w:tab w:val="num" w:pos="414"/>
              </w:tabs>
              <w:autoSpaceDE w:val="0"/>
              <w:autoSpaceDN w:val="0"/>
              <w:adjustRightInd w:val="0"/>
              <w:spacing w:before="60" w:after="60"/>
              <w:ind w:left="414" w:hanging="180"/>
              <w:rPr>
                <w:sz w:val="18"/>
                <w:szCs w:val="18"/>
                <w:highlight w:val="yellow"/>
              </w:rPr>
            </w:pPr>
            <w:r w:rsidRPr="00BF7AD4">
              <w:rPr>
                <w:sz w:val="18"/>
                <w:szCs w:val="18"/>
                <w:highlight w:val="yellow"/>
              </w:rPr>
              <w:t xml:space="preserve">Comments Submitted by OATI: </w:t>
            </w:r>
            <w:hyperlink r:id="rId34" w:history="1">
              <w:r w:rsidR="00BF7AD4" w:rsidRPr="00BF7AD4">
                <w:rPr>
                  <w:rStyle w:val="Hyperlink"/>
                  <w:sz w:val="18"/>
                  <w:szCs w:val="18"/>
                  <w:highlight w:val="yellow"/>
                </w:rPr>
                <w:t>http://www.naesb.org/pdf4/weq_071213_oati.doc</w:t>
              </w:r>
            </w:hyperlink>
            <w:r w:rsidR="00BF7AD4" w:rsidRPr="00BF7AD4">
              <w:rPr>
                <w:sz w:val="18"/>
                <w:szCs w:val="18"/>
                <w:highlight w:val="yellow"/>
              </w:rPr>
              <w:t xml:space="preserve"> </w:t>
            </w:r>
            <w:r w:rsidRPr="00BF7AD4">
              <w:rPr>
                <w:sz w:val="18"/>
                <w:szCs w:val="18"/>
                <w:highlight w:val="yellow"/>
              </w:rPr>
              <w:t xml:space="preserve"> </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BF7AD4">
            <w:pPr>
              <w:numPr>
                <w:ilvl w:val="0"/>
                <w:numId w:val="4"/>
              </w:numPr>
              <w:tabs>
                <w:tab w:val="clear" w:pos="288"/>
                <w:tab w:val="num" w:pos="414"/>
              </w:tabs>
              <w:autoSpaceDE w:val="0"/>
              <w:autoSpaceDN w:val="0"/>
              <w:adjustRightInd w:val="0"/>
              <w:spacing w:before="60" w:after="60"/>
              <w:ind w:left="414" w:hanging="180"/>
              <w:rPr>
                <w:sz w:val="18"/>
                <w:szCs w:val="18"/>
                <w:highlight w:val="yellow"/>
              </w:rPr>
            </w:pPr>
            <w:r w:rsidRPr="00BF7AD4">
              <w:rPr>
                <w:sz w:val="18"/>
                <w:szCs w:val="18"/>
                <w:highlight w:val="yellow"/>
              </w:rPr>
              <w:t xml:space="preserve">Comments Submitted by IESO, ISO New England, MISO, New York ISO, PJM and SPP: </w:t>
            </w:r>
            <w:hyperlink r:id="rId35" w:history="1">
              <w:r w:rsidR="00BF7AD4" w:rsidRPr="00BF7AD4">
                <w:rPr>
                  <w:rStyle w:val="Hyperlink"/>
                  <w:sz w:val="18"/>
                  <w:szCs w:val="18"/>
                  <w:highlight w:val="yellow"/>
                </w:rPr>
                <w:t>http://www.naesb.org/pdf4/weq_071213_iso_rto.docx</w:t>
              </w:r>
            </w:hyperlink>
            <w:r w:rsidR="00BF7AD4" w:rsidRPr="00BF7AD4">
              <w:rPr>
                <w:sz w:val="18"/>
                <w:szCs w:val="18"/>
                <w:highlight w:val="yellow"/>
              </w:rPr>
              <w:t xml:space="preserve"> </w:t>
            </w:r>
            <w:r w:rsidRPr="00BF7AD4">
              <w:rPr>
                <w:sz w:val="18"/>
                <w:szCs w:val="18"/>
                <w:highlight w:val="yellow"/>
              </w:rPr>
              <w:t xml:space="preserve">  </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7056AA">
            <w:pPr>
              <w:numPr>
                <w:ilvl w:val="0"/>
                <w:numId w:val="36"/>
              </w:numPr>
              <w:autoSpaceDE w:val="0"/>
              <w:autoSpaceDN w:val="0"/>
              <w:adjustRightInd w:val="0"/>
              <w:spacing w:before="60" w:after="60"/>
              <w:ind w:left="414" w:hanging="180"/>
              <w:rPr>
                <w:sz w:val="18"/>
                <w:szCs w:val="18"/>
                <w:highlight w:val="yellow"/>
              </w:rPr>
            </w:pPr>
            <w:r w:rsidRPr="007056AA">
              <w:rPr>
                <w:sz w:val="18"/>
                <w:szCs w:val="18"/>
                <w:highlight w:val="yellow"/>
              </w:rPr>
              <w:t xml:space="preserve">Comments Submitted by Southern Company:  </w:t>
            </w:r>
            <w:hyperlink r:id="rId36" w:history="1">
              <w:r w:rsidR="007056AA" w:rsidRPr="007056AA">
                <w:rPr>
                  <w:rStyle w:val="Hyperlink"/>
                  <w:sz w:val="18"/>
                  <w:szCs w:val="18"/>
                  <w:highlight w:val="yellow"/>
                </w:rPr>
                <w:t>http://www.naesb.org/pdf4/weq_071213_southern.doc</w:t>
              </w:r>
            </w:hyperlink>
            <w:r w:rsidR="007056AA" w:rsidRPr="007056AA">
              <w:rPr>
                <w:sz w:val="18"/>
                <w:szCs w:val="18"/>
                <w:highlight w:val="yellow"/>
              </w:rPr>
              <w:t xml:space="preserve"> (cover letter); </w:t>
            </w:r>
            <w:hyperlink r:id="rId37" w:history="1">
              <w:r w:rsidR="00BF7AD4" w:rsidRPr="007056AA">
                <w:rPr>
                  <w:rStyle w:val="Hyperlink"/>
                  <w:sz w:val="18"/>
                  <w:szCs w:val="18"/>
                  <w:highlight w:val="yellow"/>
                </w:rPr>
                <w:t>http://www.naesb.org/pdf4/weq_071213_southern_redline.doc</w:t>
              </w:r>
            </w:hyperlink>
            <w:r w:rsidR="00BF7AD4" w:rsidRPr="007056AA">
              <w:rPr>
                <w:sz w:val="18"/>
                <w:szCs w:val="18"/>
                <w:highlight w:val="yellow"/>
              </w:rPr>
              <w:t xml:space="preserve"> </w:t>
            </w:r>
            <w:r w:rsidRPr="007056AA">
              <w:rPr>
                <w:sz w:val="18"/>
                <w:szCs w:val="18"/>
                <w:highlight w:val="yellow"/>
              </w:rPr>
              <w:t xml:space="preserve"> </w:t>
            </w:r>
            <w:r w:rsidR="007056AA" w:rsidRPr="007056AA">
              <w:rPr>
                <w:sz w:val="18"/>
                <w:szCs w:val="18"/>
                <w:highlight w:val="yellow"/>
              </w:rPr>
              <w:t>(redline)</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BF7AD4">
            <w:pPr>
              <w:numPr>
                <w:ilvl w:val="0"/>
                <w:numId w:val="4"/>
              </w:numPr>
              <w:tabs>
                <w:tab w:val="clear" w:pos="288"/>
                <w:tab w:val="num" w:pos="414"/>
              </w:tabs>
              <w:autoSpaceDE w:val="0"/>
              <w:autoSpaceDN w:val="0"/>
              <w:adjustRightInd w:val="0"/>
              <w:spacing w:before="60" w:after="60"/>
              <w:ind w:left="414" w:hanging="180"/>
              <w:rPr>
                <w:sz w:val="18"/>
                <w:szCs w:val="18"/>
                <w:highlight w:val="yellow"/>
              </w:rPr>
            </w:pPr>
            <w:r w:rsidRPr="00BF7AD4">
              <w:rPr>
                <w:sz w:val="18"/>
                <w:szCs w:val="18"/>
                <w:highlight w:val="yellow"/>
              </w:rPr>
              <w:t xml:space="preserve">Comments Submitted by BPA:  </w:t>
            </w:r>
            <w:hyperlink r:id="rId38" w:history="1">
              <w:r w:rsidR="00BF7AD4" w:rsidRPr="00BF7AD4">
                <w:rPr>
                  <w:rStyle w:val="Hyperlink"/>
                  <w:sz w:val="18"/>
                  <w:szCs w:val="18"/>
                  <w:highlight w:val="yellow"/>
                </w:rPr>
                <w:t>http://www.naesb.org/pdf4/weq_071213_bpa.doc</w:t>
              </w:r>
            </w:hyperlink>
            <w:r w:rsidR="00BF7AD4" w:rsidRPr="00BF7AD4">
              <w:rPr>
                <w:sz w:val="18"/>
                <w:szCs w:val="18"/>
                <w:highlight w:val="yellow"/>
              </w:rPr>
              <w:t xml:space="preserve"> </w:t>
            </w:r>
            <w:r w:rsidRPr="00BF7AD4">
              <w:rPr>
                <w:sz w:val="18"/>
                <w:szCs w:val="18"/>
                <w:highlight w:val="yellow"/>
              </w:rPr>
              <w:t xml:space="preserve"> </w:t>
            </w:r>
          </w:p>
        </w:tc>
      </w:tr>
      <w:tr w:rsidR="006003E7" w:rsidTr="00C443A9">
        <w:trPr>
          <w:cantSplit/>
        </w:trPr>
        <w:tc>
          <w:tcPr>
            <w:tcW w:w="486" w:type="dxa"/>
          </w:tcPr>
          <w:p w:rsidR="006003E7" w:rsidRDefault="006003E7" w:rsidP="00C443A9">
            <w:pPr>
              <w:autoSpaceDE w:val="0"/>
              <w:autoSpaceDN w:val="0"/>
              <w:adjustRightInd w:val="0"/>
              <w:spacing w:before="60" w:after="60"/>
              <w:rPr>
                <w:sz w:val="18"/>
                <w:szCs w:val="18"/>
              </w:rPr>
            </w:pPr>
          </w:p>
        </w:tc>
        <w:tc>
          <w:tcPr>
            <w:tcW w:w="9072" w:type="dxa"/>
          </w:tcPr>
          <w:p w:rsidR="006003E7" w:rsidRPr="00BF7AD4" w:rsidRDefault="006003E7" w:rsidP="00BF7AD4">
            <w:pPr>
              <w:numPr>
                <w:ilvl w:val="0"/>
                <w:numId w:val="4"/>
              </w:numPr>
              <w:tabs>
                <w:tab w:val="clear" w:pos="288"/>
                <w:tab w:val="num" w:pos="414"/>
              </w:tabs>
              <w:autoSpaceDE w:val="0"/>
              <w:autoSpaceDN w:val="0"/>
              <w:adjustRightInd w:val="0"/>
              <w:spacing w:before="60" w:after="60"/>
              <w:ind w:left="414" w:hanging="180"/>
              <w:rPr>
                <w:sz w:val="18"/>
                <w:szCs w:val="18"/>
                <w:highlight w:val="yellow"/>
              </w:rPr>
            </w:pPr>
            <w:r w:rsidRPr="00BF7AD4">
              <w:rPr>
                <w:sz w:val="18"/>
                <w:szCs w:val="18"/>
                <w:highlight w:val="yellow"/>
              </w:rPr>
              <w:t>Late Comments Submitted by the JESS</w:t>
            </w:r>
            <w:r w:rsidR="00BF7AD4" w:rsidRPr="00BF7AD4">
              <w:rPr>
                <w:sz w:val="18"/>
                <w:szCs w:val="18"/>
                <w:highlight w:val="yellow"/>
              </w:rPr>
              <w:t xml:space="preserve">: </w:t>
            </w:r>
            <w:hyperlink r:id="rId39" w:history="1">
              <w:r w:rsidR="00BF7AD4" w:rsidRPr="00BF7AD4">
                <w:rPr>
                  <w:rStyle w:val="Hyperlink"/>
                  <w:sz w:val="18"/>
                  <w:szCs w:val="18"/>
                  <w:highlight w:val="yellow"/>
                </w:rPr>
                <w:t>http://www.naesb.org/pdf4/weq_071213_weq_jess_late.doc</w:t>
              </w:r>
            </w:hyperlink>
            <w:r w:rsidR="00BF7AD4" w:rsidRPr="00BF7AD4">
              <w:rPr>
                <w:sz w:val="18"/>
                <w:szCs w:val="18"/>
                <w:highlight w:val="yellow"/>
              </w:rPr>
              <w:t xml:space="preserve">  </w:t>
            </w:r>
          </w:p>
        </w:tc>
      </w:tr>
      <w:tr w:rsidR="007878CF" w:rsidTr="00C443A9">
        <w:trPr>
          <w:cantSplit/>
        </w:trPr>
        <w:tc>
          <w:tcPr>
            <w:tcW w:w="486" w:type="dxa"/>
          </w:tcPr>
          <w:p w:rsidR="007878CF" w:rsidRDefault="007878CF" w:rsidP="00C36E70">
            <w:pPr>
              <w:keepNext/>
              <w:keepLines/>
              <w:autoSpaceDE w:val="0"/>
              <w:autoSpaceDN w:val="0"/>
              <w:adjustRightInd w:val="0"/>
              <w:spacing w:before="60" w:after="60"/>
              <w:rPr>
                <w:sz w:val="18"/>
                <w:szCs w:val="18"/>
              </w:rPr>
            </w:pPr>
            <w:r>
              <w:rPr>
                <w:sz w:val="18"/>
                <w:szCs w:val="18"/>
              </w:rPr>
              <w:t>7.</w:t>
            </w:r>
          </w:p>
        </w:tc>
        <w:tc>
          <w:tcPr>
            <w:tcW w:w="9072" w:type="dxa"/>
          </w:tcPr>
          <w:p w:rsidR="007878CF" w:rsidRDefault="007878CF" w:rsidP="00C36E70">
            <w:pPr>
              <w:pStyle w:val="ListParagraph"/>
              <w:keepNext/>
              <w:keepLines/>
              <w:spacing w:before="60" w:after="60"/>
              <w:ind w:left="0"/>
              <w:rPr>
                <w:sz w:val="18"/>
                <w:szCs w:val="18"/>
              </w:rPr>
            </w:pPr>
            <w:r>
              <w:rPr>
                <w:sz w:val="18"/>
                <w:szCs w:val="18"/>
              </w:rPr>
              <w:t>Review and Consider for Vote Minor Correction – simple majority to approve</w:t>
            </w:r>
          </w:p>
        </w:tc>
      </w:tr>
      <w:tr w:rsidR="007878CF" w:rsidTr="00C443A9">
        <w:trPr>
          <w:cantSplit/>
        </w:trPr>
        <w:tc>
          <w:tcPr>
            <w:tcW w:w="486" w:type="dxa"/>
          </w:tcPr>
          <w:p w:rsidR="007878CF" w:rsidRDefault="007878CF" w:rsidP="00C36E70">
            <w:pPr>
              <w:keepNext/>
              <w:keepLines/>
              <w:autoSpaceDE w:val="0"/>
              <w:autoSpaceDN w:val="0"/>
              <w:adjustRightInd w:val="0"/>
              <w:spacing w:before="60" w:after="60"/>
              <w:rPr>
                <w:sz w:val="18"/>
                <w:szCs w:val="18"/>
              </w:rPr>
            </w:pPr>
          </w:p>
        </w:tc>
        <w:tc>
          <w:tcPr>
            <w:tcW w:w="9072" w:type="dxa"/>
          </w:tcPr>
          <w:p w:rsidR="007878CF" w:rsidRDefault="007878CF" w:rsidP="00C36E70">
            <w:pPr>
              <w:pStyle w:val="ListParagraph"/>
              <w:keepNext/>
              <w:keepLines/>
              <w:numPr>
                <w:ilvl w:val="0"/>
                <w:numId w:val="9"/>
              </w:numPr>
              <w:spacing w:before="60" w:after="60"/>
              <w:rPr>
                <w:sz w:val="18"/>
                <w:szCs w:val="18"/>
              </w:rPr>
            </w:pPr>
            <w:r>
              <w:rPr>
                <w:sz w:val="18"/>
                <w:szCs w:val="18"/>
              </w:rPr>
              <w:t xml:space="preserve">MC13013 – </w:t>
            </w:r>
            <w:r w:rsidRPr="00D83072">
              <w:rPr>
                <w:sz w:val="18"/>
                <w:szCs w:val="18"/>
              </w:rPr>
              <w:t>Correct NAESB WEQ Business Practice Standard WEQ-002-3.4i OASIS S&amp;CP, Version 2.0 published in NAESB WEQ BPS Version 003: To comply with 18 CFR 37.7(b) – Auditing Transmission Service Information</w:t>
            </w:r>
          </w:p>
          <w:p w:rsidR="007878CF" w:rsidRDefault="007878CF" w:rsidP="00C36E70">
            <w:pPr>
              <w:pStyle w:val="ListParagraph"/>
              <w:keepNext/>
              <w:keepLines/>
              <w:spacing w:before="60" w:after="60"/>
              <w:ind w:left="360"/>
              <w:rPr>
                <w:sz w:val="18"/>
                <w:szCs w:val="18"/>
              </w:rPr>
            </w:pPr>
            <w:r>
              <w:rPr>
                <w:sz w:val="18"/>
                <w:szCs w:val="18"/>
              </w:rPr>
              <w:t xml:space="preserve">Minor Correction: </w:t>
            </w:r>
            <w:hyperlink r:id="rId40" w:history="1">
              <w:r w:rsidRPr="003254F1">
                <w:rPr>
                  <w:rStyle w:val="Hyperlink"/>
                  <w:sz w:val="18"/>
                  <w:szCs w:val="18"/>
                </w:rPr>
                <w:t>http://www.naesb.org/member_login_check.asp?doc=weq_mc13013.doc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D83072">
            <w:pPr>
              <w:pStyle w:val="ListParagraph"/>
              <w:numPr>
                <w:ilvl w:val="0"/>
                <w:numId w:val="9"/>
              </w:numPr>
              <w:spacing w:before="60" w:after="60"/>
              <w:rPr>
                <w:sz w:val="18"/>
                <w:szCs w:val="18"/>
              </w:rPr>
            </w:pPr>
            <w:r>
              <w:rPr>
                <w:sz w:val="18"/>
                <w:szCs w:val="18"/>
              </w:rPr>
              <w:t xml:space="preserve">MC13015 – </w:t>
            </w:r>
            <w:r w:rsidRPr="00514D18">
              <w:rPr>
                <w:sz w:val="18"/>
                <w:szCs w:val="18"/>
              </w:rPr>
              <w:t>Make consistency changes to NAESB Wholesale Electric Quadrant (WEQ) Business Practice Standards WEQ-002-3.3a, b, and d, WEQ-002-3.4b(i), WEQ-002-4.2.2a, WEQ-002-4.2.5.2a, WEQ-002-4.2.9.1 and WEQ-002-4.3.11.4, OASIS S&amp;CP, version 2.0 published in WEQ BPS version 003</w:t>
            </w:r>
          </w:p>
          <w:p w:rsidR="007878CF" w:rsidRDefault="007878CF" w:rsidP="00514D18">
            <w:pPr>
              <w:pStyle w:val="ListParagraph"/>
              <w:spacing w:before="60" w:after="60"/>
              <w:ind w:left="360"/>
              <w:rPr>
                <w:sz w:val="18"/>
                <w:szCs w:val="18"/>
              </w:rPr>
            </w:pPr>
            <w:r>
              <w:rPr>
                <w:sz w:val="18"/>
                <w:szCs w:val="18"/>
              </w:rPr>
              <w:t xml:space="preserve">Minor Correction:  </w:t>
            </w:r>
            <w:hyperlink r:id="rId41" w:history="1">
              <w:r w:rsidRPr="003254F1">
                <w:rPr>
                  <w:rStyle w:val="Hyperlink"/>
                  <w:sz w:val="18"/>
                  <w:szCs w:val="18"/>
                </w:rPr>
                <w:t>http://www.naesb.org/member_login_check.asp?doc=weq_mc13015.doc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D83072">
            <w:pPr>
              <w:pStyle w:val="ListParagraph"/>
              <w:numPr>
                <w:ilvl w:val="0"/>
                <w:numId w:val="9"/>
              </w:numPr>
              <w:spacing w:before="60" w:after="60"/>
              <w:rPr>
                <w:sz w:val="18"/>
                <w:szCs w:val="18"/>
              </w:rPr>
            </w:pPr>
            <w:r>
              <w:rPr>
                <w:sz w:val="18"/>
                <w:szCs w:val="18"/>
              </w:rPr>
              <w:t xml:space="preserve">MC13017 – </w:t>
            </w:r>
            <w:r w:rsidRPr="00514D18">
              <w:rPr>
                <w:sz w:val="18"/>
                <w:szCs w:val="18"/>
              </w:rPr>
              <w:t>In reviewing the Business Practice Standard WEQ-001-11.1.6, which is associated to Redirect Rights through a Resale, MISO noticed that the standard references WEQ-009 Standards of Conduct for Electric Transmission Providers and WEQ-010 Contracts Related to Business Practice Standards. The correct references should be WEQ-001</w:t>
            </w:r>
            <w:r>
              <w:rPr>
                <w:sz w:val="18"/>
                <w:szCs w:val="18"/>
              </w:rPr>
              <w:t>-</w:t>
            </w:r>
            <w:r w:rsidRPr="00514D18">
              <w:rPr>
                <w:sz w:val="18"/>
                <w:szCs w:val="18"/>
              </w:rPr>
              <w:t>9 Requirements for Dealing with Redirects on a Firm Basis and WEQ-001-10 Requirements for Dealing with Redirects on a Non-Firm Basis</w:t>
            </w:r>
          </w:p>
          <w:p w:rsidR="007878CF" w:rsidRDefault="007878CF" w:rsidP="00514D18">
            <w:pPr>
              <w:pStyle w:val="ListParagraph"/>
              <w:spacing w:before="60" w:after="60"/>
              <w:ind w:left="360"/>
              <w:rPr>
                <w:sz w:val="18"/>
                <w:szCs w:val="18"/>
              </w:rPr>
            </w:pPr>
            <w:r>
              <w:rPr>
                <w:sz w:val="18"/>
                <w:szCs w:val="18"/>
              </w:rPr>
              <w:t xml:space="preserve">Minor Correction:  </w:t>
            </w:r>
            <w:hyperlink r:id="rId42" w:history="1">
              <w:r w:rsidRPr="003254F1">
                <w:rPr>
                  <w:rStyle w:val="Hyperlink"/>
                  <w:sz w:val="18"/>
                  <w:szCs w:val="18"/>
                </w:rPr>
                <w:t>http://www.naesb.org/member_login_check.asp?doc=weq_mc13017.doc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8.</w:t>
            </w:r>
          </w:p>
        </w:tc>
        <w:tc>
          <w:tcPr>
            <w:tcW w:w="9072" w:type="dxa"/>
          </w:tcPr>
          <w:p w:rsidR="007878CF" w:rsidRPr="000737E3" w:rsidRDefault="007878CF" w:rsidP="00C443A9">
            <w:pPr>
              <w:pStyle w:val="ListParagraph"/>
              <w:spacing w:before="60" w:after="60"/>
              <w:ind w:left="0"/>
              <w:rPr>
                <w:sz w:val="18"/>
                <w:szCs w:val="18"/>
                <w:highlight w:val="yellow"/>
              </w:rPr>
            </w:pPr>
            <w:r w:rsidRPr="00093E06">
              <w:rPr>
                <w:sz w:val="18"/>
                <w:szCs w:val="18"/>
              </w:rPr>
              <w:t>Update on the Status of Phase 3 of the Electric Industry Registry Transfer</w:t>
            </w:r>
            <w:r w:rsidR="00BF7AD4" w:rsidRPr="00093E06">
              <w:rPr>
                <w:sz w:val="18"/>
                <w:szCs w:val="18"/>
              </w:rPr>
              <w:t>:</w:t>
            </w:r>
            <w:r w:rsidR="00093E06">
              <w:rPr>
                <w:sz w:val="18"/>
                <w:szCs w:val="18"/>
              </w:rPr>
              <w:t xml:space="preserve"> </w:t>
            </w:r>
            <w:hyperlink r:id="rId43" w:history="1">
              <w:r w:rsidR="00093E06" w:rsidRPr="00093E06">
                <w:rPr>
                  <w:rStyle w:val="Hyperlink"/>
                  <w:sz w:val="18"/>
                  <w:szCs w:val="18"/>
                  <w:highlight w:val="yellow"/>
                </w:rPr>
                <w:t>http://www.naesb.org/misc/eir_update_081313.docx</w:t>
              </w:r>
            </w:hyperlink>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9.</w:t>
            </w:r>
          </w:p>
        </w:tc>
        <w:tc>
          <w:tcPr>
            <w:tcW w:w="9072" w:type="dxa"/>
          </w:tcPr>
          <w:p w:rsidR="007878CF" w:rsidRPr="000737E3" w:rsidRDefault="007878CF" w:rsidP="00C443A9">
            <w:pPr>
              <w:pStyle w:val="ListParagraph"/>
              <w:spacing w:before="60" w:after="60"/>
              <w:ind w:left="0"/>
              <w:rPr>
                <w:sz w:val="18"/>
                <w:szCs w:val="18"/>
                <w:highlight w:val="yellow"/>
              </w:rPr>
            </w:pPr>
            <w:r w:rsidRPr="00093E06">
              <w:rPr>
                <w:sz w:val="18"/>
                <w:szCs w:val="18"/>
              </w:rPr>
              <w:t>NERC/NAESB Coordination</w:t>
            </w:r>
            <w:r w:rsidR="00093E06">
              <w:rPr>
                <w:sz w:val="18"/>
                <w:szCs w:val="18"/>
              </w:rPr>
              <w:t xml:space="preserve">: </w:t>
            </w:r>
            <w:r w:rsidR="00093E06">
              <w:rPr>
                <w:color w:val="1F497D"/>
              </w:rPr>
              <w:t xml:space="preserve">- </w:t>
            </w:r>
            <w:hyperlink r:id="rId44" w:history="1">
              <w:r w:rsidR="00093E06" w:rsidRPr="00093E06">
                <w:rPr>
                  <w:rStyle w:val="Hyperlink"/>
                  <w:sz w:val="18"/>
                  <w:szCs w:val="18"/>
                  <w:highlight w:val="yellow"/>
                </w:rPr>
                <w:t>http://www.naesb.org/misc/naesb_nerc_coordination_update_081313.docx</w:t>
              </w:r>
            </w:hyperlink>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r>
              <w:rPr>
                <w:sz w:val="18"/>
                <w:szCs w:val="18"/>
              </w:rPr>
              <w:t>10.</w:t>
            </w:r>
          </w:p>
        </w:tc>
        <w:tc>
          <w:tcPr>
            <w:tcW w:w="9072" w:type="dxa"/>
          </w:tcPr>
          <w:p w:rsidR="007878CF" w:rsidRDefault="007878CF" w:rsidP="00C443A9">
            <w:pPr>
              <w:keepNext/>
              <w:keepLines/>
              <w:autoSpaceDE w:val="0"/>
              <w:autoSpaceDN w:val="0"/>
              <w:adjustRightInd w:val="0"/>
              <w:spacing w:before="60" w:after="60"/>
              <w:rPr>
                <w:sz w:val="18"/>
                <w:szCs w:val="18"/>
              </w:rPr>
            </w:pPr>
            <w:r>
              <w:rPr>
                <w:sz w:val="18"/>
                <w:szCs w:val="18"/>
              </w:rPr>
              <w:t>Subcommittee / Development Updates (meeting materials for updates will be provided by leadership as they are available):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664EA0">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Triage Subcommittee:  </w:t>
            </w:r>
            <w:hyperlink r:id="rId45" w:history="1">
              <w:r w:rsidRPr="003254F1">
                <w:rPr>
                  <w:rStyle w:val="Hyperlink"/>
                  <w:sz w:val="18"/>
                  <w:szCs w:val="18"/>
                </w:rPr>
                <w:t>http://www.naesb.org/pdf4/tr050213disposition.docx</w:t>
              </w:r>
            </w:hyperlink>
            <w:r>
              <w:rPr>
                <w:sz w:val="18"/>
                <w:szCs w:val="18"/>
              </w:rPr>
              <w:t xml:space="preserve"> (May 2 Agenda); </w:t>
            </w:r>
            <w:hyperlink r:id="rId46" w:history="1">
              <w:r w:rsidRPr="003254F1">
                <w:rPr>
                  <w:rStyle w:val="Hyperlink"/>
                  <w:sz w:val="18"/>
                  <w:szCs w:val="18"/>
                </w:rPr>
                <w:t>http://www.naesb.org/pdf4/tr052013disposition.docx</w:t>
              </w:r>
            </w:hyperlink>
            <w:r>
              <w:rPr>
                <w:sz w:val="18"/>
                <w:szCs w:val="18"/>
              </w:rPr>
              <w:t xml:space="preserve"> (May 20 Agenda)</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highlight w:val="yellow"/>
              </w:rPr>
            </w:pPr>
          </w:p>
        </w:tc>
        <w:tc>
          <w:tcPr>
            <w:tcW w:w="9072" w:type="dxa"/>
          </w:tcPr>
          <w:p w:rsidR="007878CF" w:rsidRDefault="007878CF" w:rsidP="00664EA0">
            <w:pPr>
              <w:keepNext/>
              <w:keepLines/>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664EA0">
            <w:pPr>
              <w:keepNext/>
              <w:keepLines/>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OASIS Subcommittee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664EA0">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Joint Electric Scheduling Subcommittee (JESS)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395E2D">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Standards Review Subcommittee (SRS)</w:t>
            </w:r>
            <w:r w:rsidR="00395E2D">
              <w:rPr>
                <w:sz w:val="18"/>
                <w:szCs w:val="18"/>
              </w:rPr>
              <w:t xml:space="preserve">: </w:t>
            </w:r>
            <w:hyperlink r:id="rId47" w:history="1">
              <w:r w:rsidR="00395E2D" w:rsidRPr="00395E2D">
                <w:rPr>
                  <w:rStyle w:val="Hyperlink"/>
                  <w:sz w:val="18"/>
                  <w:szCs w:val="18"/>
                  <w:highlight w:val="yellow"/>
                </w:rPr>
                <w:t>http://www.naesb.org/pdf4/weq_ec082013w1.ppt</w:t>
              </w:r>
            </w:hyperlink>
            <w:r w:rsidR="00395E2D">
              <w:rPr>
                <w:sz w:val="18"/>
                <w:szCs w:val="18"/>
              </w:rPr>
              <w:t xml:space="preserve"> </w:t>
            </w:r>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BF7AD4">
            <w:pPr>
              <w:numPr>
                <w:ilvl w:val="3"/>
                <w:numId w:val="1"/>
              </w:numPr>
              <w:tabs>
                <w:tab w:val="clear" w:pos="5040"/>
                <w:tab w:val="num" w:pos="234"/>
              </w:tabs>
              <w:autoSpaceDE w:val="0"/>
              <w:autoSpaceDN w:val="0"/>
              <w:adjustRightInd w:val="0"/>
              <w:spacing w:before="60" w:after="60"/>
              <w:ind w:left="234" w:hanging="234"/>
              <w:rPr>
                <w:sz w:val="18"/>
                <w:szCs w:val="18"/>
              </w:rPr>
            </w:pPr>
            <w:r w:rsidRPr="00664EA0">
              <w:rPr>
                <w:sz w:val="18"/>
                <w:szCs w:val="18"/>
              </w:rPr>
              <w:t>Public Key Infrastructure (PKI) Subcommittee</w:t>
            </w:r>
            <w:r w:rsidR="00BF7AD4">
              <w:rPr>
                <w:sz w:val="18"/>
                <w:szCs w:val="18"/>
              </w:rPr>
              <w:t xml:space="preserve">: </w:t>
            </w:r>
            <w:hyperlink r:id="rId48" w:history="1">
              <w:r w:rsidR="00BF7AD4" w:rsidRPr="00BF7AD4">
                <w:rPr>
                  <w:rStyle w:val="Hyperlink"/>
                  <w:sz w:val="18"/>
                  <w:szCs w:val="18"/>
                  <w:highlight w:val="yellow"/>
                </w:rPr>
                <w:t>http://www.naesb.org/pdf4/weq_pki_090513a.doc</w:t>
              </w:r>
            </w:hyperlink>
            <w:r w:rsidR="00BF7AD4" w:rsidRPr="00BF7AD4">
              <w:rPr>
                <w:sz w:val="18"/>
                <w:szCs w:val="18"/>
                <w:highlight w:val="yellow"/>
              </w:rPr>
              <w:t xml:space="preserve"> (September 5 Agenda)</w:t>
            </w:r>
          </w:p>
        </w:tc>
      </w:tr>
      <w:tr w:rsidR="007878CF" w:rsidTr="00C443A9">
        <w:trPr>
          <w:cantSplit/>
        </w:trPr>
        <w:tc>
          <w:tcPr>
            <w:tcW w:w="486" w:type="dxa"/>
          </w:tcPr>
          <w:p w:rsidR="007878CF" w:rsidRDefault="007878CF" w:rsidP="001A0914">
            <w:pPr>
              <w:autoSpaceDE w:val="0"/>
              <w:autoSpaceDN w:val="0"/>
              <w:adjustRightInd w:val="0"/>
              <w:spacing w:before="60" w:after="60"/>
              <w:rPr>
                <w:sz w:val="18"/>
                <w:szCs w:val="18"/>
              </w:rPr>
            </w:pPr>
            <w:r>
              <w:rPr>
                <w:sz w:val="18"/>
                <w:szCs w:val="18"/>
              </w:rPr>
              <w:lastRenderedPageBreak/>
              <w:t>11.</w:t>
            </w:r>
          </w:p>
        </w:tc>
        <w:tc>
          <w:tcPr>
            <w:tcW w:w="9072" w:type="dxa"/>
          </w:tcPr>
          <w:p w:rsidR="007878CF" w:rsidRPr="00DF677E" w:rsidRDefault="007878CF" w:rsidP="00DF677E">
            <w:pPr>
              <w:spacing w:before="60" w:after="60"/>
              <w:rPr>
                <w:color w:val="1F497D"/>
                <w:sz w:val="18"/>
                <w:szCs w:val="18"/>
              </w:rPr>
            </w:pPr>
            <w:r w:rsidRPr="00C443A9">
              <w:rPr>
                <w:sz w:val="18"/>
                <w:szCs w:val="18"/>
              </w:rPr>
              <w:t xml:space="preserve">Adoption of changes to the 2013 WEQ Annual Plan to be proposed to the Board of Directors:  </w:t>
            </w:r>
            <w:hyperlink r:id="rId49" w:history="1">
              <w:r w:rsidR="00DF677E" w:rsidRPr="00093E06">
                <w:rPr>
                  <w:rStyle w:val="Hyperlink"/>
                  <w:sz w:val="18"/>
                  <w:szCs w:val="18"/>
                </w:rPr>
                <w:t>http://www.naesb.org/misc/weq_2013_annual_plan_080213.docx</w:t>
              </w:r>
            </w:hyperlink>
            <w:r w:rsidR="00DF677E" w:rsidRPr="00093E06">
              <w:rPr>
                <w:color w:val="1F497D"/>
                <w:sz w:val="18"/>
                <w:szCs w:val="18"/>
              </w:rPr>
              <w:t xml:space="preserve"> </w:t>
            </w:r>
            <w:r w:rsidR="00181A60" w:rsidRPr="00093E06">
              <w:rPr>
                <w:i/>
                <w:sz w:val="18"/>
                <w:szCs w:val="18"/>
              </w:rPr>
              <w:t>(with proposed revisions from EC leadership)</w:t>
            </w:r>
          </w:p>
        </w:tc>
      </w:tr>
      <w:tr w:rsidR="007878CF" w:rsidTr="00C443A9">
        <w:trPr>
          <w:cantSplit/>
        </w:trPr>
        <w:tc>
          <w:tcPr>
            <w:tcW w:w="486" w:type="dxa"/>
          </w:tcPr>
          <w:p w:rsidR="007878CF" w:rsidRDefault="007878CF" w:rsidP="001A0914">
            <w:pPr>
              <w:autoSpaceDE w:val="0"/>
              <w:autoSpaceDN w:val="0"/>
              <w:adjustRightInd w:val="0"/>
              <w:spacing w:before="60" w:after="60"/>
              <w:rPr>
                <w:sz w:val="18"/>
                <w:szCs w:val="18"/>
              </w:rPr>
            </w:pPr>
            <w:r>
              <w:rPr>
                <w:sz w:val="18"/>
                <w:szCs w:val="18"/>
              </w:rPr>
              <w:t>12.</w:t>
            </w:r>
          </w:p>
        </w:tc>
        <w:tc>
          <w:tcPr>
            <w:tcW w:w="9072" w:type="dxa"/>
          </w:tcPr>
          <w:p w:rsidR="007878CF" w:rsidRDefault="007878CF" w:rsidP="00C443A9">
            <w:pPr>
              <w:tabs>
                <w:tab w:val="num" w:pos="5040"/>
              </w:tabs>
              <w:autoSpaceDE w:val="0"/>
              <w:autoSpaceDN w:val="0"/>
              <w:adjustRightInd w:val="0"/>
              <w:spacing w:before="60" w:after="60"/>
              <w:rPr>
                <w:sz w:val="18"/>
                <w:szCs w:val="18"/>
              </w:rPr>
            </w:pPr>
            <w:r>
              <w:rPr>
                <w:sz w:val="18"/>
                <w:szCs w:val="18"/>
              </w:rPr>
              <w:t>Publication Schedule Review</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pStyle w:val="ListParagraph"/>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50" w:history="1">
              <w:r w:rsidRPr="003254F1">
                <w:rPr>
                  <w:rStyle w:val="Hyperlink"/>
                  <w:sz w:val="18"/>
                  <w:szCs w:val="18"/>
                </w:rPr>
                <w:t>http://www.naesb.org/misc/wgq_publication_schedule_ver2_2.doc</w:t>
              </w:r>
            </w:hyperlink>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pStyle w:val="ListParagraph"/>
              <w:numPr>
                <w:ilvl w:val="0"/>
                <w:numId w:val="12"/>
              </w:numPr>
              <w:autoSpaceDE w:val="0"/>
              <w:autoSpaceDN w:val="0"/>
              <w:spacing w:before="60" w:after="60"/>
              <w:ind w:left="230" w:hanging="230"/>
              <w:rPr>
                <w:sz w:val="18"/>
                <w:szCs w:val="18"/>
              </w:rPr>
            </w:pPr>
            <w:r>
              <w:rPr>
                <w:sz w:val="18"/>
                <w:szCs w:val="18"/>
              </w:rPr>
              <w:t xml:space="preserve">WEQ Publication Schedule (Version </w:t>
            </w:r>
            <w:r w:rsidR="002455D1">
              <w:rPr>
                <w:sz w:val="18"/>
                <w:szCs w:val="18"/>
              </w:rPr>
              <w:t>00</w:t>
            </w:r>
            <w:r>
              <w:rPr>
                <w:sz w:val="18"/>
                <w:szCs w:val="18"/>
              </w:rPr>
              <w:t xml:space="preserve">3.1): </w:t>
            </w:r>
            <w:hyperlink r:id="rId51" w:history="1">
              <w:r>
                <w:rPr>
                  <w:rStyle w:val="Hyperlink"/>
                  <w:sz w:val="18"/>
                  <w:szCs w:val="18"/>
                </w:rPr>
                <w:t>http://www.naesb.org/misc/weq_publication_schedule_ver3_1.doc</w:t>
              </w:r>
            </w:hyperlink>
            <w:r>
              <w:rPr>
                <w:sz w:val="18"/>
                <w:szCs w:val="18"/>
              </w:rPr>
              <w:t xml:space="preserve"> </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pStyle w:val="ListParagraph"/>
              <w:numPr>
                <w:ilvl w:val="0"/>
                <w:numId w:val="12"/>
              </w:numPr>
              <w:spacing w:before="60" w:after="60"/>
              <w:ind w:left="230" w:hanging="230"/>
              <w:rPr>
                <w:color w:val="000000"/>
                <w:sz w:val="18"/>
                <w:szCs w:val="18"/>
              </w:rPr>
            </w:pPr>
            <w:r>
              <w:rPr>
                <w:rStyle w:val="Hyperlink"/>
                <w:color w:val="auto"/>
                <w:sz w:val="18"/>
                <w:szCs w:val="18"/>
                <w:u w:val="none"/>
              </w:rPr>
              <w:t>Retail Publication Schedule (Version 2.1):</w:t>
            </w:r>
            <w:r>
              <w:rPr>
                <w:rStyle w:val="Hyperlink"/>
                <w:color w:val="auto"/>
                <w:sz w:val="18"/>
                <w:szCs w:val="18"/>
              </w:rPr>
              <w:t xml:space="preserve"> </w:t>
            </w:r>
            <w:hyperlink r:id="rId52" w:history="1">
              <w:r w:rsidRPr="003254F1">
                <w:rPr>
                  <w:rStyle w:val="Hyperlink"/>
                  <w:sz w:val="18"/>
                  <w:szCs w:val="18"/>
                </w:rPr>
                <w:t>http://www.naesb.org/misc/retail_publication_schedule_ver2_1.doc</w:t>
              </w:r>
            </w:hyperlink>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53" w:history="1">
              <w:r>
                <w:rPr>
                  <w:rStyle w:val="Hyperlink"/>
                  <w:sz w:val="18"/>
                  <w:szCs w:val="18"/>
                </w:rPr>
                <w:t>http://www.naesb.org/misc/retail_publication_schedule_ver2_2.doc</w:t>
              </w:r>
            </w:hyperlink>
          </w:p>
        </w:tc>
      </w:tr>
      <w:tr w:rsidR="007878CF" w:rsidTr="00C443A9">
        <w:trPr>
          <w:cantSplit/>
        </w:trPr>
        <w:tc>
          <w:tcPr>
            <w:tcW w:w="486" w:type="dxa"/>
          </w:tcPr>
          <w:p w:rsidR="007878CF" w:rsidRDefault="007878CF" w:rsidP="001A0914">
            <w:pPr>
              <w:autoSpaceDE w:val="0"/>
              <w:autoSpaceDN w:val="0"/>
              <w:adjustRightInd w:val="0"/>
              <w:spacing w:before="60" w:after="60"/>
              <w:rPr>
                <w:sz w:val="18"/>
                <w:szCs w:val="18"/>
              </w:rPr>
            </w:pPr>
            <w:r>
              <w:rPr>
                <w:sz w:val="18"/>
                <w:szCs w:val="18"/>
              </w:rPr>
              <w:t>13.</w:t>
            </w:r>
          </w:p>
        </w:tc>
        <w:tc>
          <w:tcPr>
            <w:tcW w:w="9072" w:type="dxa"/>
          </w:tcPr>
          <w:p w:rsidR="007878CF" w:rsidRDefault="007878CF" w:rsidP="00C443A9">
            <w:pPr>
              <w:keepNext/>
              <w:tabs>
                <w:tab w:val="num" w:pos="5040"/>
              </w:tabs>
              <w:autoSpaceDE w:val="0"/>
              <w:autoSpaceDN w:val="0"/>
              <w:adjustRightInd w:val="0"/>
              <w:spacing w:before="60" w:after="60"/>
              <w:rPr>
                <w:sz w:val="18"/>
                <w:szCs w:val="18"/>
              </w:rPr>
            </w:pPr>
            <w:r>
              <w:rPr>
                <w:sz w:val="18"/>
                <w:szCs w:val="18"/>
              </w:rPr>
              <w:t>Board of Directors, Board Committee and Regulatory Updates:</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Pr="00236013" w:rsidRDefault="007878CF" w:rsidP="007056AA">
            <w:pPr>
              <w:keepNext/>
              <w:numPr>
                <w:ilvl w:val="3"/>
                <w:numId w:val="1"/>
              </w:numPr>
              <w:tabs>
                <w:tab w:val="clear" w:pos="5040"/>
                <w:tab w:val="num" w:pos="234"/>
              </w:tabs>
              <w:autoSpaceDE w:val="0"/>
              <w:autoSpaceDN w:val="0"/>
              <w:adjustRightInd w:val="0"/>
              <w:spacing w:before="60" w:after="60"/>
              <w:ind w:left="234" w:hanging="234"/>
              <w:rPr>
                <w:color w:val="000000"/>
                <w:sz w:val="18"/>
                <w:szCs w:val="18"/>
              </w:rPr>
            </w:pPr>
            <w:r>
              <w:rPr>
                <w:color w:val="000000"/>
                <w:sz w:val="18"/>
                <w:szCs w:val="18"/>
              </w:rPr>
              <w:t xml:space="preserve">Upcoming </w:t>
            </w:r>
            <w:r w:rsidRPr="00236013">
              <w:rPr>
                <w:color w:val="000000"/>
                <w:sz w:val="18"/>
                <w:szCs w:val="18"/>
              </w:rPr>
              <w:t xml:space="preserve">Board Meeting </w:t>
            </w:r>
            <w:r>
              <w:rPr>
                <w:color w:val="000000"/>
                <w:sz w:val="18"/>
                <w:szCs w:val="18"/>
              </w:rPr>
              <w:t>September 5, 2013</w:t>
            </w:r>
            <w:r w:rsidR="007056AA">
              <w:rPr>
                <w:color w:val="000000"/>
                <w:sz w:val="18"/>
                <w:szCs w:val="18"/>
              </w:rPr>
              <w:t xml:space="preserve">: </w:t>
            </w:r>
            <w:hyperlink r:id="rId54" w:history="1">
              <w:r w:rsidR="007056AA" w:rsidRPr="007056AA">
                <w:rPr>
                  <w:rStyle w:val="Hyperlink"/>
                  <w:sz w:val="18"/>
                  <w:szCs w:val="18"/>
                  <w:highlight w:val="yellow"/>
                </w:rPr>
                <w:t>http://www.naesb.org/pdf4/bd090513announcement.docx</w:t>
              </w:r>
            </w:hyperlink>
            <w:r w:rsidR="007056AA" w:rsidRPr="007056AA">
              <w:rPr>
                <w:color w:val="000000"/>
                <w:sz w:val="18"/>
                <w:szCs w:val="18"/>
                <w:highlight w:val="yellow"/>
              </w:rPr>
              <w:t xml:space="preserve"> (Announcement)</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3960FA">
            <w:pPr>
              <w:numPr>
                <w:ilvl w:val="3"/>
                <w:numId w:val="1"/>
              </w:numPr>
              <w:tabs>
                <w:tab w:val="clear" w:pos="5040"/>
                <w:tab w:val="num" w:pos="234"/>
              </w:tabs>
              <w:autoSpaceDE w:val="0"/>
              <w:autoSpaceDN w:val="0"/>
              <w:adjustRightInd w:val="0"/>
              <w:spacing w:before="60" w:after="60"/>
              <w:ind w:left="234" w:hanging="234"/>
              <w:rPr>
                <w:sz w:val="18"/>
                <w:szCs w:val="18"/>
              </w:rPr>
            </w:pPr>
            <w:r>
              <w:rPr>
                <w:color w:val="000000"/>
                <w:sz w:val="18"/>
                <w:szCs w:val="18"/>
              </w:rPr>
              <w:t xml:space="preserve">Membership Update: </w:t>
            </w:r>
            <w:r w:rsidRPr="003960FA">
              <w:rPr>
                <w:color w:val="000000"/>
                <w:sz w:val="18"/>
                <w:szCs w:val="18"/>
              </w:rPr>
              <w:t xml:space="preserve"> </w:t>
            </w:r>
            <w:hyperlink r:id="rId55" w:history="1">
              <w:r w:rsidR="003960FA" w:rsidRPr="003960FA">
                <w:rPr>
                  <w:rStyle w:val="Hyperlink"/>
                  <w:sz w:val="18"/>
                  <w:szCs w:val="18"/>
                </w:rPr>
                <w:t>http://www.naesb.org/misc/membership_report_073113.doc</w:t>
              </w:r>
            </w:hyperlink>
            <w:r w:rsidR="003960FA">
              <w:rPr>
                <w:color w:val="000000"/>
                <w:sz w:val="18"/>
                <w:szCs w:val="18"/>
              </w:rPr>
              <w:t xml:space="preserve"> </w:t>
            </w:r>
            <w:r>
              <w:rPr>
                <w:color w:val="000000"/>
                <w:sz w:val="18"/>
                <w:szCs w:val="18"/>
              </w:rPr>
              <w:t>(Membership Report)</w:t>
            </w:r>
            <w:r w:rsidR="003960FA">
              <w:rPr>
                <w:color w:val="000000"/>
                <w:sz w:val="18"/>
                <w:szCs w:val="18"/>
              </w:rPr>
              <w:t xml:space="preserve">; </w:t>
            </w:r>
            <w:hyperlink r:id="rId56" w:history="1">
              <w:r w:rsidR="003960FA" w:rsidRPr="003960FA">
                <w:rPr>
                  <w:rStyle w:val="Hyperlink"/>
                  <w:sz w:val="18"/>
                  <w:szCs w:val="18"/>
                </w:rPr>
                <w:t>http://www.naesb.org/misc/membership_chart_073113.pdf</w:t>
              </w:r>
            </w:hyperlink>
            <w:r w:rsidR="003960FA">
              <w:rPr>
                <w:sz w:val="18"/>
                <w:szCs w:val="18"/>
              </w:rPr>
              <w:t xml:space="preserve"> (Membership Profile)</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EE7BB4">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Parliamentary Committee Update:  </w:t>
            </w:r>
            <w:hyperlink r:id="rId57" w:history="1">
              <w:r w:rsidRPr="003254F1">
                <w:rPr>
                  <w:rStyle w:val="Hyperlink"/>
                  <w:sz w:val="18"/>
                  <w:szCs w:val="18"/>
                </w:rPr>
                <w:t>http://www.naesb.org/pdf4/parliamentary051513fm.doc</w:t>
              </w:r>
            </w:hyperlink>
            <w:r>
              <w:rPr>
                <w:sz w:val="18"/>
                <w:szCs w:val="18"/>
              </w:rPr>
              <w:t xml:space="preserve"> (May 15 Minutes); </w:t>
            </w:r>
            <w:hyperlink r:id="rId58" w:history="1">
              <w:r w:rsidRPr="003254F1">
                <w:rPr>
                  <w:rStyle w:val="Hyperlink"/>
                  <w:sz w:val="18"/>
                  <w:szCs w:val="18"/>
                </w:rPr>
                <w:t>http://www.naesb.org/pdf4/parliamentary061313fm.doc</w:t>
              </w:r>
            </w:hyperlink>
            <w:r>
              <w:rPr>
                <w:sz w:val="18"/>
                <w:szCs w:val="18"/>
              </w:rPr>
              <w:t xml:space="preserve"> (June 13 Minutes); </w:t>
            </w:r>
            <w:hyperlink r:id="rId59" w:history="1">
              <w:r w:rsidRPr="003254F1">
                <w:rPr>
                  <w:rStyle w:val="Hyperlink"/>
                  <w:sz w:val="18"/>
                  <w:szCs w:val="18"/>
                </w:rPr>
                <w:t>http://www.naesb.org/pdf4/parliamentary062813dm.doc</w:t>
              </w:r>
            </w:hyperlink>
            <w:r>
              <w:rPr>
                <w:sz w:val="18"/>
                <w:szCs w:val="18"/>
              </w:rPr>
              <w:t xml:space="preserve"> (June 28 Minutes); </w:t>
            </w:r>
            <w:hyperlink r:id="rId60" w:history="1">
              <w:r w:rsidRPr="003254F1">
                <w:rPr>
                  <w:rStyle w:val="Hyperlink"/>
                  <w:sz w:val="18"/>
                  <w:szCs w:val="18"/>
                </w:rPr>
                <w:t>http://www.naesb.org/pdf4/parliamentary062813a1.docx</w:t>
              </w:r>
            </w:hyperlink>
            <w:r>
              <w:rPr>
                <w:sz w:val="18"/>
                <w:szCs w:val="18"/>
              </w:rPr>
              <w:t xml:space="preserve"> (Proposed Bylaw Amendment)</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830810">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61" w:history="1">
              <w:r w:rsidRPr="003254F1">
                <w:rPr>
                  <w:rStyle w:val="Hyperlink"/>
                  <w:sz w:val="18"/>
                  <w:szCs w:val="18"/>
                </w:rPr>
                <w:t>http://www.naesb.org/pdf4/managing070313.doc</w:t>
              </w:r>
            </w:hyperlink>
            <w:r>
              <w:rPr>
                <w:sz w:val="18"/>
                <w:szCs w:val="18"/>
              </w:rPr>
              <w:t xml:space="preserve"> (Website Terms and Conditions)</w:t>
            </w:r>
          </w:p>
        </w:tc>
      </w:tr>
      <w:tr w:rsidR="007878CF" w:rsidTr="00C443A9">
        <w:trPr>
          <w:cantSplit/>
        </w:trPr>
        <w:tc>
          <w:tcPr>
            <w:tcW w:w="486" w:type="dxa"/>
          </w:tcPr>
          <w:p w:rsidR="007878CF" w:rsidRDefault="007878CF" w:rsidP="00C443A9">
            <w:pPr>
              <w:autoSpaceDE w:val="0"/>
              <w:autoSpaceDN w:val="0"/>
              <w:adjustRightInd w:val="0"/>
              <w:spacing w:before="60" w:after="60"/>
              <w:rPr>
                <w:sz w:val="18"/>
                <w:szCs w:val="18"/>
              </w:rPr>
            </w:pPr>
          </w:p>
        </w:tc>
        <w:tc>
          <w:tcPr>
            <w:tcW w:w="9072" w:type="dxa"/>
          </w:tcPr>
          <w:p w:rsidR="007878CF" w:rsidRDefault="007878CF" w:rsidP="00C443A9">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p>
          <w:p w:rsidR="007878CF" w:rsidRPr="00514D18" w:rsidRDefault="007878CF" w:rsidP="00112567">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sz w:val="18"/>
                <w:szCs w:val="18"/>
              </w:rPr>
              <w:t xml:space="preserve">July 18, 2013 – </w:t>
            </w:r>
            <w:r w:rsidRPr="00112567">
              <w:rPr>
                <w:rStyle w:val="Hyperlink"/>
                <w:color w:val="auto"/>
                <w:sz w:val="18"/>
                <w:szCs w:val="18"/>
                <w:u w:val="none"/>
              </w:rPr>
              <w:t>FERC NOPR on Standards for Business Practices and Communication Protocols for Public Ut</w:t>
            </w:r>
            <w:r>
              <w:rPr>
                <w:rStyle w:val="Hyperlink"/>
                <w:color w:val="auto"/>
                <w:sz w:val="18"/>
                <w:szCs w:val="18"/>
                <w:u w:val="none"/>
              </w:rPr>
              <w:t>ilities (Docket No. RM05-5-022)</w:t>
            </w:r>
            <w:r w:rsidRPr="00112567">
              <w:rPr>
                <w:rStyle w:val="Hyperlink"/>
                <w:color w:val="auto"/>
                <w:sz w:val="18"/>
                <w:szCs w:val="18"/>
                <w:u w:val="none"/>
              </w:rPr>
              <w:t>,</w:t>
            </w:r>
            <w:r>
              <w:rPr>
                <w:rStyle w:val="Hyperlink"/>
                <w:color w:val="000000"/>
                <w:sz w:val="18"/>
                <w:szCs w:val="18"/>
                <w:u w:val="none"/>
              </w:rPr>
              <w:t xml:space="preserve"> </w:t>
            </w:r>
            <w:hyperlink r:id="rId62" w:history="1">
              <w:r w:rsidRPr="003254F1">
                <w:rPr>
                  <w:rStyle w:val="Hyperlink"/>
                  <w:sz w:val="18"/>
                  <w:szCs w:val="18"/>
                </w:rPr>
                <w:t>http://www.naesb.org/pdf4/ferc_nopr_071813_weq_v003.docx</w:t>
              </w:r>
            </w:hyperlink>
            <w:r>
              <w:rPr>
                <w:rStyle w:val="Hyperlink"/>
                <w:color w:val="000000"/>
                <w:sz w:val="18"/>
                <w:szCs w:val="18"/>
                <w:u w:val="none"/>
              </w:rPr>
              <w:t xml:space="preserve"> </w:t>
            </w:r>
          </w:p>
          <w:p w:rsidR="007878CF" w:rsidRPr="00C25EFE" w:rsidRDefault="007878CF" w:rsidP="008F1B2A">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000000"/>
                <w:sz w:val="18"/>
                <w:szCs w:val="18"/>
                <w:u w:val="none"/>
              </w:rPr>
              <w:t xml:space="preserve">July 18, 2013 – FERC NOPR on Communication of Operational Information Between Natural Gas Pipelines and Electric Transmission Operators (Docket No. RM13-17-00), </w:t>
            </w:r>
            <w:hyperlink r:id="rId63" w:history="1">
              <w:r w:rsidRPr="003254F1">
                <w:rPr>
                  <w:rStyle w:val="Hyperlink"/>
                  <w:sz w:val="18"/>
                  <w:szCs w:val="18"/>
                </w:rPr>
                <w:t>http://www.naesb.org/pdf4/ferc071813_nopr_geh.pdf</w:t>
              </w:r>
            </w:hyperlink>
            <w:r>
              <w:rPr>
                <w:rStyle w:val="Hyperlink"/>
                <w:color w:val="000000"/>
                <w:sz w:val="18"/>
                <w:szCs w:val="18"/>
                <w:u w:val="none"/>
              </w:rPr>
              <w:t xml:space="preserve"> </w:t>
            </w:r>
          </w:p>
          <w:p w:rsidR="00C25EFE" w:rsidRPr="00C66B8B" w:rsidRDefault="00C25EFE" w:rsidP="00C25EFE">
            <w:pPr>
              <w:numPr>
                <w:ilvl w:val="1"/>
                <w:numId w:val="4"/>
              </w:numPr>
              <w:autoSpaceDE w:val="0"/>
              <w:autoSpaceDN w:val="0"/>
              <w:adjustRightInd w:val="0"/>
              <w:spacing w:before="60" w:after="60"/>
              <w:rPr>
                <w:rStyle w:val="Hyperlink"/>
                <w:color w:val="auto"/>
                <w:sz w:val="18"/>
                <w:szCs w:val="18"/>
                <w:u w:val="none"/>
              </w:rPr>
            </w:pPr>
            <w:r>
              <w:rPr>
                <w:rStyle w:val="Hyperlink"/>
                <w:color w:val="000000"/>
                <w:sz w:val="18"/>
                <w:szCs w:val="18"/>
                <w:u w:val="none"/>
              </w:rPr>
              <w:t>Review for possible NAESB action</w:t>
            </w:r>
          </w:p>
          <w:p w:rsidR="007878CF" w:rsidRPr="00C66B8B" w:rsidRDefault="007878CF" w:rsidP="00112567">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auto"/>
                <w:sz w:val="18"/>
                <w:szCs w:val="18"/>
                <w:u w:val="none"/>
              </w:rPr>
              <w:t xml:space="preserve">July 23, 2013 – </w:t>
            </w:r>
            <w:r w:rsidRPr="00112567">
              <w:rPr>
                <w:rStyle w:val="Hyperlink"/>
                <w:color w:val="auto"/>
                <w:sz w:val="18"/>
                <w:szCs w:val="18"/>
                <w:u w:val="none"/>
              </w:rPr>
              <w:t>Corrected NAESB Report to FERC Concerning the WGQ Version 2.1 Standards (Docket No. RM96-1 et al)</w:t>
            </w:r>
            <w:r>
              <w:rPr>
                <w:rStyle w:val="Hyperlink"/>
                <w:color w:val="auto"/>
                <w:sz w:val="18"/>
                <w:szCs w:val="18"/>
                <w:u w:val="none"/>
              </w:rPr>
              <w:t xml:space="preserve">, </w:t>
            </w:r>
            <w:hyperlink r:id="rId64" w:history="1">
              <w:r w:rsidRPr="003254F1">
                <w:rPr>
                  <w:rStyle w:val="Hyperlink"/>
                  <w:sz w:val="18"/>
                  <w:szCs w:val="18"/>
                </w:rPr>
                <w:t>http://www.naesb.org/pdf4/corrected_ferc072313_wgq_version_2.1_filing.pdf</w:t>
              </w:r>
            </w:hyperlink>
            <w:r>
              <w:rPr>
                <w:rStyle w:val="Hyperlink"/>
                <w:color w:val="auto"/>
                <w:sz w:val="18"/>
                <w:szCs w:val="18"/>
                <w:u w:val="none"/>
              </w:rPr>
              <w:t xml:space="preserve"> </w:t>
            </w:r>
            <w:r w:rsidR="00AB2B51" w:rsidRPr="00AB2B51">
              <w:rPr>
                <w:rStyle w:val="Hyperlink"/>
                <w:color w:val="auto"/>
                <w:sz w:val="18"/>
                <w:szCs w:val="18"/>
                <w:u w:val="none"/>
              </w:rPr>
              <w:t>(extracted summary – full version available through hyperlink)</w:t>
            </w:r>
          </w:p>
          <w:p w:rsidR="007878CF" w:rsidRDefault="007878CF" w:rsidP="00112567">
            <w:pPr>
              <w:numPr>
                <w:ilvl w:val="0"/>
                <w:numId w:val="4"/>
              </w:numPr>
              <w:tabs>
                <w:tab w:val="clear" w:pos="288"/>
                <w:tab w:val="num" w:pos="414"/>
              </w:tabs>
              <w:autoSpaceDE w:val="0"/>
              <w:autoSpaceDN w:val="0"/>
              <w:adjustRightInd w:val="0"/>
              <w:spacing w:before="60" w:after="60"/>
              <w:ind w:left="414" w:hanging="180"/>
              <w:rPr>
                <w:sz w:val="18"/>
                <w:szCs w:val="18"/>
              </w:rPr>
            </w:pPr>
            <w:r>
              <w:rPr>
                <w:rStyle w:val="Hyperlink"/>
                <w:color w:val="000000"/>
                <w:sz w:val="18"/>
                <w:szCs w:val="18"/>
                <w:u w:val="none"/>
              </w:rPr>
              <w:t xml:space="preserve">July 24, 2013 – </w:t>
            </w:r>
            <w:r w:rsidRPr="00112567">
              <w:rPr>
                <w:rStyle w:val="Hyperlink"/>
                <w:color w:val="auto"/>
                <w:sz w:val="18"/>
                <w:szCs w:val="18"/>
                <w:u w:val="none"/>
              </w:rPr>
              <w:t>Errata Notice - Corrected NAESB Report to FERC Concerning the WGQ Version 2.1 Stan</w:t>
            </w:r>
            <w:r>
              <w:rPr>
                <w:rStyle w:val="Hyperlink"/>
                <w:color w:val="auto"/>
                <w:sz w:val="18"/>
                <w:szCs w:val="18"/>
                <w:u w:val="none"/>
              </w:rPr>
              <w:t xml:space="preserve">dards (Docket No. RM96-1 et al), </w:t>
            </w:r>
            <w:hyperlink r:id="rId65" w:history="1">
              <w:r w:rsidRPr="003254F1">
                <w:rPr>
                  <w:rStyle w:val="Hyperlink"/>
                  <w:sz w:val="18"/>
                  <w:szCs w:val="18"/>
                </w:rPr>
                <w:t>http://www.naesb.org/pdf4/errata_ferc072413_wgq_version_2.1_filing.pdf</w:t>
              </w:r>
            </w:hyperlink>
            <w:r>
              <w:rPr>
                <w:rStyle w:val="Hyperlink"/>
                <w:color w:val="auto"/>
                <w:sz w:val="18"/>
                <w:szCs w:val="18"/>
                <w:u w:val="none"/>
              </w:rPr>
              <w:t xml:space="preserve"> </w:t>
            </w:r>
          </w:p>
        </w:tc>
      </w:tr>
      <w:tr w:rsidR="007878CF" w:rsidTr="00C443A9">
        <w:trPr>
          <w:cantSplit/>
        </w:trPr>
        <w:tc>
          <w:tcPr>
            <w:tcW w:w="486" w:type="dxa"/>
          </w:tcPr>
          <w:p w:rsidR="007878CF" w:rsidRDefault="007878CF" w:rsidP="001A0914">
            <w:pPr>
              <w:autoSpaceDE w:val="0"/>
              <w:autoSpaceDN w:val="0"/>
              <w:adjustRightInd w:val="0"/>
              <w:spacing w:before="60" w:after="60"/>
              <w:rPr>
                <w:sz w:val="18"/>
                <w:szCs w:val="18"/>
              </w:rPr>
            </w:pPr>
            <w:r>
              <w:rPr>
                <w:sz w:val="18"/>
                <w:szCs w:val="18"/>
              </w:rPr>
              <w:t>14.</w:t>
            </w:r>
          </w:p>
        </w:tc>
        <w:tc>
          <w:tcPr>
            <w:tcW w:w="9072" w:type="dxa"/>
          </w:tcPr>
          <w:p w:rsidR="007878CF" w:rsidRPr="00332FC6" w:rsidRDefault="007878CF" w:rsidP="00C443A9">
            <w:pPr>
              <w:tabs>
                <w:tab w:val="num" w:pos="5040"/>
              </w:tabs>
              <w:autoSpaceDE w:val="0"/>
              <w:autoSpaceDN w:val="0"/>
              <w:adjustRightInd w:val="0"/>
              <w:spacing w:before="60" w:after="60"/>
              <w:rPr>
                <w:sz w:val="18"/>
                <w:szCs w:val="18"/>
              </w:rPr>
            </w:pPr>
            <w:r>
              <w:rPr>
                <w:sz w:val="18"/>
                <w:szCs w:val="18"/>
              </w:rPr>
              <w:t>Other Business</w:t>
            </w:r>
          </w:p>
          <w:p w:rsidR="007878CF" w:rsidRDefault="007878CF" w:rsidP="00C443A9">
            <w:pPr>
              <w:numPr>
                <w:ilvl w:val="0"/>
                <w:numId w:val="5"/>
              </w:numPr>
              <w:autoSpaceDE w:val="0"/>
              <w:autoSpaceDN w:val="0"/>
              <w:adjustRightInd w:val="0"/>
              <w:spacing w:before="60" w:after="60"/>
              <w:rPr>
                <w:sz w:val="18"/>
                <w:szCs w:val="18"/>
              </w:rPr>
            </w:pPr>
            <w:r>
              <w:rPr>
                <w:sz w:val="18"/>
                <w:szCs w:val="18"/>
              </w:rPr>
              <w:t>Potential Demand Response and Energy Efficiency Measurement and Verification Certification Process</w:t>
            </w:r>
            <w:r w:rsidR="00C25EFE" w:rsidRPr="00C25EFE">
              <w:rPr>
                <w:i/>
                <w:sz w:val="18"/>
                <w:szCs w:val="18"/>
              </w:rPr>
              <w:t xml:space="preserve"> – for discussion</w:t>
            </w:r>
          </w:p>
          <w:p w:rsidR="007878CF" w:rsidRPr="00093E06" w:rsidRDefault="007878CF" w:rsidP="00C443A9">
            <w:pPr>
              <w:numPr>
                <w:ilvl w:val="0"/>
                <w:numId w:val="5"/>
              </w:numPr>
              <w:autoSpaceDE w:val="0"/>
              <w:autoSpaceDN w:val="0"/>
              <w:adjustRightInd w:val="0"/>
              <w:spacing w:before="60" w:after="60"/>
              <w:rPr>
                <w:sz w:val="18"/>
                <w:szCs w:val="18"/>
              </w:rPr>
            </w:pPr>
            <w:r w:rsidRPr="00093E06">
              <w:rPr>
                <w:rStyle w:val="Hyperlink"/>
                <w:color w:val="auto"/>
                <w:sz w:val="18"/>
                <w:szCs w:val="18"/>
                <w:u w:val="none"/>
              </w:rPr>
              <w:t>Smart Grid Standards Update and Coordination with the Ontario Ministry of Energy</w:t>
            </w:r>
            <w:r w:rsidR="00093E06">
              <w:rPr>
                <w:rStyle w:val="Hyperlink"/>
                <w:color w:val="auto"/>
                <w:sz w:val="18"/>
                <w:szCs w:val="18"/>
                <w:u w:val="none"/>
              </w:rPr>
              <w:t xml:space="preserve">: </w:t>
            </w:r>
            <w:hyperlink r:id="rId66" w:history="1">
              <w:r w:rsidR="00093E06" w:rsidRPr="00093E06">
                <w:rPr>
                  <w:rStyle w:val="Hyperlink"/>
                  <w:sz w:val="18"/>
                  <w:szCs w:val="18"/>
                  <w:highlight w:val="yellow"/>
                </w:rPr>
                <w:t>http://www.naesb.org/misc/smart_grid_update_081313.docx</w:t>
              </w:r>
            </w:hyperlink>
          </w:p>
          <w:p w:rsidR="007878CF" w:rsidRPr="009C1FE8" w:rsidRDefault="007878CF" w:rsidP="00C443A9">
            <w:pPr>
              <w:numPr>
                <w:ilvl w:val="0"/>
                <w:numId w:val="5"/>
              </w:numPr>
              <w:autoSpaceDE w:val="0"/>
              <w:autoSpaceDN w:val="0"/>
              <w:adjustRightInd w:val="0"/>
              <w:spacing w:before="60" w:after="60"/>
              <w:rPr>
                <w:sz w:val="18"/>
                <w:szCs w:val="18"/>
              </w:rPr>
            </w:pPr>
            <w:r w:rsidRPr="00332FC6">
              <w:rPr>
                <w:sz w:val="18"/>
                <w:szCs w:val="18"/>
              </w:rPr>
              <w:t>Meeting Sch</w:t>
            </w:r>
            <w:r w:rsidRPr="009F43EE">
              <w:rPr>
                <w:sz w:val="18"/>
                <w:szCs w:val="18"/>
              </w:rPr>
              <w:t>edule 2013</w:t>
            </w:r>
            <w:r w:rsidRPr="009F43EE">
              <w:rPr>
                <w:rStyle w:val="Strong"/>
                <w:bCs/>
                <w:sz w:val="18"/>
                <w:szCs w:val="18"/>
              </w:rPr>
              <w:t xml:space="preserve">:  </w:t>
            </w:r>
            <w:hyperlink r:id="rId67" w:history="1">
              <w:r>
                <w:rPr>
                  <w:rStyle w:val="Hyperlink"/>
                  <w:sz w:val="18"/>
                  <w:szCs w:val="18"/>
                </w:rPr>
                <w:t>http://www.naesb.org/pdf4/2013_schedule.pdf</w:t>
              </w:r>
            </w:hyperlink>
          </w:p>
        </w:tc>
      </w:tr>
      <w:tr w:rsidR="007878CF" w:rsidTr="00C443A9">
        <w:trPr>
          <w:cantSplit/>
        </w:trPr>
        <w:tc>
          <w:tcPr>
            <w:tcW w:w="486" w:type="dxa"/>
          </w:tcPr>
          <w:p w:rsidR="007878CF" w:rsidRDefault="007878CF" w:rsidP="001A0914">
            <w:pPr>
              <w:autoSpaceDE w:val="0"/>
              <w:autoSpaceDN w:val="0"/>
              <w:adjustRightInd w:val="0"/>
              <w:spacing w:before="60" w:after="60"/>
              <w:rPr>
                <w:sz w:val="18"/>
                <w:szCs w:val="18"/>
              </w:rPr>
            </w:pPr>
            <w:r>
              <w:rPr>
                <w:sz w:val="18"/>
                <w:szCs w:val="18"/>
              </w:rPr>
              <w:t>15.</w:t>
            </w:r>
          </w:p>
        </w:tc>
        <w:tc>
          <w:tcPr>
            <w:tcW w:w="9072" w:type="dxa"/>
          </w:tcPr>
          <w:p w:rsidR="007878CF" w:rsidRDefault="007878CF" w:rsidP="00C443A9">
            <w:pPr>
              <w:tabs>
                <w:tab w:val="num" w:pos="5040"/>
              </w:tabs>
              <w:autoSpaceDE w:val="0"/>
              <w:autoSpaceDN w:val="0"/>
              <w:adjustRightInd w:val="0"/>
              <w:spacing w:before="60" w:after="60"/>
              <w:rPr>
                <w:sz w:val="18"/>
                <w:szCs w:val="18"/>
              </w:rPr>
            </w:pPr>
            <w:r>
              <w:rPr>
                <w:sz w:val="18"/>
                <w:szCs w:val="18"/>
              </w:rPr>
              <w:t>Adjourn</w:t>
            </w:r>
          </w:p>
        </w:tc>
      </w:tr>
      <w:tr w:rsidR="007878CF" w:rsidTr="00C443A9">
        <w:trPr>
          <w:cantSplit/>
        </w:trPr>
        <w:tc>
          <w:tcPr>
            <w:tcW w:w="9558" w:type="dxa"/>
            <w:gridSpan w:val="2"/>
            <w:vAlign w:val="center"/>
          </w:tcPr>
          <w:p w:rsidR="007878CF" w:rsidRDefault="007878CF" w:rsidP="00C443A9">
            <w:pPr>
              <w:tabs>
                <w:tab w:val="num" w:pos="5040"/>
              </w:tabs>
              <w:autoSpaceDE w:val="0"/>
              <w:autoSpaceDN w:val="0"/>
              <w:adjustRightInd w:val="0"/>
              <w:spacing w:before="60" w:after="60"/>
              <w:jc w:val="center"/>
              <w:rPr>
                <w:sz w:val="18"/>
                <w:szCs w:val="18"/>
              </w:rPr>
            </w:pPr>
            <w:r>
              <w:rPr>
                <w:i/>
                <w:sz w:val="18"/>
                <w:szCs w:val="18"/>
              </w:rPr>
              <w:t>Attire – Business Casual</w:t>
            </w:r>
          </w:p>
        </w:tc>
      </w:tr>
    </w:tbl>
    <w:p w:rsidR="007878CF" w:rsidRDefault="007878CF" w:rsidP="009D088B">
      <w:pPr>
        <w:spacing w:before="120"/>
        <w:rPr>
          <w:i/>
          <w:sz w:val="18"/>
          <w:szCs w:val="18"/>
        </w:rPr>
      </w:pPr>
    </w:p>
    <w:p w:rsidR="007878CF" w:rsidRDefault="007878CF" w:rsidP="00C443A9">
      <w:r>
        <w:br w:type="page"/>
      </w:r>
    </w:p>
    <w:tbl>
      <w:tblPr>
        <w:tblW w:w="9558" w:type="dxa"/>
        <w:tblLook w:val="01E0" w:firstRow="1" w:lastRow="1" w:firstColumn="1" w:lastColumn="1" w:noHBand="0" w:noVBand="0"/>
      </w:tblPr>
      <w:tblGrid>
        <w:gridCol w:w="666"/>
        <w:gridCol w:w="8892"/>
      </w:tblGrid>
      <w:tr w:rsidR="007878CF" w:rsidTr="00C443A9">
        <w:trPr>
          <w:tblHeader/>
        </w:trPr>
        <w:tc>
          <w:tcPr>
            <w:tcW w:w="9558" w:type="dxa"/>
            <w:gridSpan w:val="2"/>
            <w:tcBorders>
              <w:bottom w:val="single" w:sz="4" w:space="0" w:color="auto"/>
            </w:tcBorders>
          </w:tcPr>
          <w:p w:rsidR="007878CF" w:rsidRDefault="007878CF" w:rsidP="00C443A9">
            <w:pPr>
              <w:spacing w:before="120"/>
              <w:jc w:val="center"/>
              <w:rPr>
                <w:b/>
                <w:sz w:val="18"/>
                <w:szCs w:val="18"/>
              </w:rPr>
            </w:pPr>
            <w:bookmarkStart w:id="0" w:name="OLE_LINK3"/>
            <w:bookmarkStart w:id="1" w:name="OLE_LINK4"/>
            <w:r>
              <w:rPr>
                <w:b/>
                <w:sz w:val="18"/>
                <w:szCs w:val="18"/>
              </w:rPr>
              <w:t>NORTH AMERICAN ENERGY STANDARDS BOARD EXECUTIVE COMMITTEE MEETING</w:t>
            </w:r>
          </w:p>
          <w:p w:rsidR="007878CF" w:rsidRDefault="007878CF" w:rsidP="00C443A9">
            <w:pPr>
              <w:jc w:val="center"/>
              <w:rPr>
                <w:b/>
                <w:sz w:val="18"/>
                <w:szCs w:val="18"/>
              </w:rPr>
            </w:pPr>
            <w:r>
              <w:rPr>
                <w:b/>
                <w:sz w:val="18"/>
                <w:szCs w:val="18"/>
              </w:rPr>
              <w:t>RETAIL ENERGY QUADRANT DRAFT AGENDA</w:t>
            </w:r>
          </w:p>
          <w:p w:rsidR="007878CF" w:rsidRDefault="007878CF" w:rsidP="00160044">
            <w:pPr>
              <w:autoSpaceDE w:val="0"/>
              <w:autoSpaceDN w:val="0"/>
              <w:adjustRightInd w:val="0"/>
              <w:spacing w:before="40" w:after="240"/>
              <w:jc w:val="center"/>
              <w:rPr>
                <w:sz w:val="18"/>
                <w:szCs w:val="18"/>
              </w:rPr>
            </w:pPr>
            <w:r>
              <w:rPr>
                <w:b/>
                <w:sz w:val="18"/>
                <w:szCs w:val="18"/>
              </w:rPr>
              <w:t>Wednesday, August 21, 2013 – 11:00 am to 4:00 pm C</w:t>
            </w:r>
            <w:r>
              <w:rPr>
                <w:b/>
                <w:sz w:val="18"/>
                <w:szCs w:val="18"/>
              </w:rPr>
              <w:br/>
              <w:t>Four Seasons Hotel, Highland Room, Houston, TX</w:t>
            </w:r>
          </w:p>
        </w:tc>
      </w:tr>
      <w:tr w:rsidR="007878CF" w:rsidTr="00C25EFE">
        <w:trPr>
          <w:tblHeader/>
        </w:trPr>
        <w:tc>
          <w:tcPr>
            <w:tcW w:w="666" w:type="dxa"/>
            <w:tcBorders>
              <w:top w:val="single" w:sz="4" w:space="0" w:color="auto"/>
              <w:bottom w:val="single" w:sz="4" w:space="0" w:color="auto"/>
            </w:tcBorders>
          </w:tcPr>
          <w:p w:rsidR="007878CF" w:rsidRDefault="007878CF" w:rsidP="00C443A9">
            <w:pPr>
              <w:autoSpaceDE w:val="0"/>
              <w:autoSpaceDN w:val="0"/>
              <w:adjustRightInd w:val="0"/>
              <w:spacing w:before="60" w:after="60"/>
              <w:rPr>
                <w:sz w:val="18"/>
                <w:szCs w:val="18"/>
              </w:rPr>
            </w:pPr>
            <w:r>
              <w:rPr>
                <w:sz w:val="18"/>
                <w:szCs w:val="18"/>
              </w:rPr>
              <w:t>#</w:t>
            </w:r>
          </w:p>
        </w:tc>
        <w:tc>
          <w:tcPr>
            <w:tcW w:w="8892" w:type="dxa"/>
            <w:tcBorders>
              <w:top w:val="single" w:sz="4" w:space="0" w:color="auto"/>
              <w:bottom w:val="single" w:sz="4" w:space="0" w:color="auto"/>
            </w:tcBorders>
          </w:tcPr>
          <w:p w:rsidR="007878CF" w:rsidRDefault="007878CF" w:rsidP="00C443A9">
            <w:pPr>
              <w:autoSpaceDE w:val="0"/>
              <w:autoSpaceDN w:val="0"/>
              <w:adjustRightInd w:val="0"/>
              <w:spacing w:before="60" w:after="60"/>
              <w:rPr>
                <w:sz w:val="18"/>
                <w:szCs w:val="18"/>
              </w:rPr>
            </w:pPr>
            <w:r>
              <w:rPr>
                <w:sz w:val="18"/>
                <w:szCs w:val="18"/>
              </w:rPr>
              <w:t>Agenda Item</w:t>
            </w:r>
          </w:p>
        </w:tc>
      </w:tr>
      <w:tr w:rsidR="007878CF" w:rsidTr="00C25EFE">
        <w:tc>
          <w:tcPr>
            <w:tcW w:w="666" w:type="dxa"/>
            <w:tcBorders>
              <w:top w:val="single" w:sz="4" w:space="0" w:color="auto"/>
            </w:tcBorders>
            <w:vAlign w:val="center"/>
          </w:tcPr>
          <w:p w:rsidR="007878CF" w:rsidRDefault="007878CF" w:rsidP="00C443A9">
            <w:pPr>
              <w:autoSpaceDE w:val="0"/>
              <w:autoSpaceDN w:val="0"/>
              <w:adjustRightInd w:val="0"/>
              <w:spacing w:before="60" w:after="60"/>
              <w:rPr>
                <w:sz w:val="18"/>
                <w:szCs w:val="18"/>
              </w:rPr>
            </w:pPr>
            <w:r>
              <w:rPr>
                <w:sz w:val="18"/>
                <w:szCs w:val="18"/>
              </w:rPr>
              <w:t>1.</w:t>
            </w:r>
          </w:p>
        </w:tc>
        <w:tc>
          <w:tcPr>
            <w:tcW w:w="8892" w:type="dxa"/>
            <w:tcBorders>
              <w:top w:val="single" w:sz="4" w:space="0" w:color="auto"/>
            </w:tcBorders>
            <w:vAlign w:val="center"/>
          </w:tcPr>
          <w:p w:rsidR="007878CF" w:rsidRDefault="007878CF" w:rsidP="00C443A9">
            <w:pPr>
              <w:autoSpaceDE w:val="0"/>
              <w:autoSpaceDN w:val="0"/>
              <w:adjustRightInd w:val="0"/>
              <w:spacing w:before="60" w:after="60"/>
              <w:rPr>
                <w:sz w:val="18"/>
                <w:szCs w:val="18"/>
              </w:rPr>
            </w:pPr>
            <w:r>
              <w:rPr>
                <w:sz w:val="18"/>
                <w:szCs w:val="18"/>
              </w:rPr>
              <w:t>Welcome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443A9">
            <w:pPr>
              <w:numPr>
                <w:ilvl w:val="0"/>
                <w:numId w:val="3"/>
              </w:num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68" w:history="1">
              <w:r>
                <w:rPr>
                  <w:rStyle w:val="Hyperlink"/>
                  <w:sz w:val="18"/>
                  <w:szCs w:val="18"/>
                </w:rPr>
                <w:t>http://www.naesb.org/misc/antitrust_guidance.doc</w:t>
              </w:r>
            </w:hyperlink>
            <w:r>
              <w:rPr>
                <w:sz w:val="18"/>
                <w:szCs w:val="18"/>
              </w:rPr>
              <w:t xml:space="preserve"> (Guidance)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Welcome to members and attendees</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Quorum Establishment:  Roll Call of Retail EC Members and Alternates: </w:t>
            </w:r>
            <w:hyperlink r:id="rId69" w:history="1">
              <w:r>
                <w:rPr>
                  <w:color w:val="0000FF"/>
                  <w:sz w:val="18"/>
                  <w:szCs w:val="18"/>
                  <w:u w:val="single"/>
                </w:rPr>
                <w:t>http://www.naesb.org/pdf4/ec_terms.pdf</w:t>
              </w:r>
            </w:hyperlink>
            <w:r>
              <w:rPr>
                <w:sz w:val="18"/>
                <w:szCs w:val="18"/>
              </w:rPr>
              <w:t xml:space="preserve">  (EC) and </w:t>
            </w:r>
            <w:hyperlink r:id="rId70" w:history="1">
              <w:r>
                <w:rPr>
                  <w:color w:val="0000FF"/>
                  <w:sz w:val="18"/>
                  <w:szCs w:val="18"/>
                  <w:u w:val="single"/>
                </w:rPr>
                <w:t>http://www.naesb.org/pdf4/alt_ec_members.pdf</w:t>
              </w:r>
            </w:hyperlink>
            <w:r>
              <w:rPr>
                <w:sz w:val="18"/>
                <w:szCs w:val="18"/>
              </w:rPr>
              <w:t xml:space="preserve">  (EC Alt)</w:t>
            </w:r>
          </w:p>
        </w:tc>
      </w:tr>
      <w:tr w:rsidR="007878CF" w:rsidTr="00C25EFE">
        <w:tc>
          <w:tcPr>
            <w:tcW w:w="666" w:type="dxa"/>
          </w:tcPr>
          <w:p w:rsidR="007878CF" w:rsidRDefault="007878CF" w:rsidP="00C443A9">
            <w:pPr>
              <w:autoSpaceDE w:val="0"/>
              <w:autoSpaceDN w:val="0"/>
              <w:adjustRightInd w:val="0"/>
              <w:spacing w:before="60" w:after="60"/>
              <w:rPr>
                <w:sz w:val="18"/>
                <w:szCs w:val="18"/>
              </w:rPr>
            </w:pPr>
            <w:r>
              <w:rPr>
                <w:sz w:val="18"/>
                <w:szCs w:val="18"/>
              </w:rPr>
              <w:t>2.</w:t>
            </w:r>
          </w:p>
        </w:tc>
        <w:tc>
          <w:tcPr>
            <w:tcW w:w="8892" w:type="dxa"/>
          </w:tcPr>
          <w:p w:rsidR="007878CF" w:rsidRDefault="007878CF" w:rsidP="00C443A9">
            <w:pPr>
              <w:autoSpaceDE w:val="0"/>
              <w:autoSpaceDN w:val="0"/>
              <w:adjustRightInd w:val="0"/>
              <w:spacing w:before="60" w:after="60"/>
              <w:rPr>
                <w:sz w:val="18"/>
                <w:szCs w:val="18"/>
              </w:rPr>
            </w:pPr>
            <w:r>
              <w:rPr>
                <w:sz w:val="18"/>
                <w:szCs w:val="18"/>
              </w:rPr>
              <w:t>Consent Agenda (simple majority to approve)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1A0914">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71" w:history="1">
              <w:r w:rsidRPr="00395E2D">
                <w:rPr>
                  <w:rStyle w:val="Hyperlink"/>
                  <w:sz w:val="18"/>
                  <w:szCs w:val="18"/>
                  <w:highlight w:val="yellow"/>
                </w:rPr>
                <w:t>http://www.naesb.org/pdf4/ec082013a.docx</w:t>
              </w:r>
            </w:hyperlink>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3960FA">
            <w:pPr>
              <w:numPr>
                <w:ilvl w:val="0"/>
                <w:numId w:val="3"/>
              </w:numPr>
              <w:tabs>
                <w:tab w:val="left" w:pos="2520"/>
                <w:tab w:val="left" w:pos="2970"/>
              </w:tabs>
              <w:autoSpaceDE w:val="0"/>
              <w:autoSpaceDN w:val="0"/>
              <w:adjustRightInd w:val="0"/>
              <w:spacing w:before="60" w:after="60"/>
              <w:rPr>
                <w:sz w:val="18"/>
                <w:szCs w:val="18"/>
              </w:rPr>
            </w:pPr>
            <w:r>
              <w:rPr>
                <w:sz w:val="18"/>
                <w:szCs w:val="18"/>
              </w:rPr>
              <w:t>Adoption of the EC Meeting Minutes from May 1, 2013</w:t>
            </w:r>
            <w:r w:rsidR="003960FA">
              <w:rPr>
                <w:sz w:val="18"/>
                <w:szCs w:val="18"/>
              </w:rPr>
              <w:t xml:space="preserve"> and June 6, 2013</w:t>
            </w:r>
            <w:r>
              <w:rPr>
                <w:sz w:val="18"/>
                <w:szCs w:val="18"/>
              </w:rPr>
              <w:t xml:space="preserve">: </w:t>
            </w:r>
            <w:hyperlink r:id="rId72" w:history="1">
              <w:r w:rsidR="003960FA" w:rsidRPr="00D00272">
                <w:rPr>
                  <w:rStyle w:val="Hyperlink"/>
                  <w:sz w:val="18"/>
                  <w:szCs w:val="18"/>
                </w:rPr>
                <w:t>http://www.naesb.org/pdf4/retail_ec050113dm.docx</w:t>
              </w:r>
            </w:hyperlink>
            <w:r w:rsidR="003960FA">
              <w:rPr>
                <w:sz w:val="18"/>
                <w:szCs w:val="18"/>
              </w:rPr>
              <w:t xml:space="preserve"> (May 1, 2013); </w:t>
            </w:r>
            <w:hyperlink r:id="rId73" w:history="1">
              <w:r w:rsidR="003960FA" w:rsidRPr="00D00272">
                <w:rPr>
                  <w:rStyle w:val="Hyperlink"/>
                  <w:sz w:val="18"/>
                  <w:szCs w:val="18"/>
                </w:rPr>
                <w:t>http://www.naesb.org/pdf4/retail_ec060613dm.doc</w:t>
              </w:r>
            </w:hyperlink>
            <w:r w:rsidR="003960FA">
              <w:rPr>
                <w:sz w:val="18"/>
                <w:szCs w:val="18"/>
              </w:rPr>
              <w:t xml:space="preserve"> (June 6, 2013)</w:t>
            </w:r>
          </w:p>
        </w:tc>
      </w:tr>
      <w:tr w:rsidR="007878CF" w:rsidTr="00C25EFE">
        <w:tc>
          <w:tcPr>
            <w:tcW w:w="666" w:type="dxa"/>
          </w:tcPr>
          <w:p w:rsidR="007878CF" w:rsidRDefault="007878CF" w:rsidP="00C443A9">
            <w:pPr>
              <w:autoSpaceDE w:val="0"/>
              <w:autoSpaceDN w:val="0"/>
              <w:adjustRightInd w:val="0"/>
              <w:spacing w:before="60" w:after="60"/>
              <w:rPr>
                <w:sz w:val="18"/>
                <w:szCs w:val="18"/>
              </w:rPr>
            </w:pPr>
            <w:r>
              <w:rPr>
                <w:sz w:val="18"/>
                <w:szCs w:val="18"/>
              </w:rPr>
              <w:t>3.</w:t>
            </w:r>
          </w:p>
        </w:tc>
        <w:tc>
          <w:tcPr>
            <w:tcW w:w="8892" w:type="dxa"/>
          </w:tcPr>
          <w:p w:rsidR="007878CF" w:rsidRDefault="007878CF" w:rsidP="000F56DC">
            <w:pPr>
              <w:spacing w:before="60" w:after="60"/>
              <w:rPr>
                <w:sz w:val="18"/>
                <w:szCs w:val="18"/>
              </w:rPr>
            </w:pPr>
            <w:r>
              <w:rPr>
                <w:sz w:val="18"/>
                <w:szCs w:val="18"/>
              </w:rPr>
              <w:t xml:space="preserve">Review and Consider for Vote the Recommendation to Support 2012 Retail Annual Plan Item No. 5.a - </w:t>
            </w:r>
            <w:r w:rsidRPr="000F56DC">
              <w:rPr>
                <w:sz w:val="18"/>
                <w:szCs w:val="18"/>
              </w:rPr>
              <w:t xml:space="preserve">Process Flows and Narrative on Processes as Retail Orientation Materials - (Develop process flows and online navigational aids to support the procedures and to be provided </w:t>
            </w:r>
            <w:r>
              <w:rPr>
                <w:sz w:val="18"/>
                <w:szCs w:val="18"/>
              </w:rPr>
              <w:t>as Retail orientation materials</w:t>
            </w:r>
            <w:r w:rsidRPr="000F56DC">
              <w:rPr>
                <w:sz w:val="18"/>
                <w:szCs w:val="18"/>
              </w:rPr>
              <w:t>)</w:t>
            </w:r>
            <w:r>
              <w:rPr>
                <w:sz w:val="18"/>
                <w:szCs w:val="18"/>
              </w:rPr>
              <w:t xml:space="preserve"> (simple majority vote)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780421">
            <w:pPr>
              <w:pStyle w:val="ListParagraph"/>
              <w:numPr>
                <w:ilvl w:val="0"/>
                <w:numId w:val="9"/>
              </w:numPr>
              <w:spacing w:before="60" w:after="60"/>
              <w:rPr>
                <w:sz w:val="18"/>
                <w:szCs w:val="18"/>
              </w:rPr>
            </w:pPr>
            <w:r>
              <w:rPr>
                <w:sz w:val="18"/>
                <w:szCs w:val="18"/>
              </w:rPr>
              <w:t xml:space="preserve">Recommendation:  </w:t>
            </w:r>
            <w:hyperlink r:id="rId74" w:history="1">
              <w:r w:rsidRPr="003254F1">
                <w:rPr>
                  <w:rStyle w:val="Hyperlink"/>
                  <w:sz w:val="18"/>
                  <w:szCs w:val="18"/>
                </w:rPr>
                <w:t>http://www.naesb.org/pdf4/retail_2012_api_5a_rec.doc</w:t>
              </w:r>
            </w:hyperlink>
            <w:r>
              <w:rPr>
                <w:sz w:val="18"/>
                <w:szCs w:val="18"/>
              </w:rPr>
              <w:t xml:space="preserve"> </w:t>
            </w:r>
          </w:p>
        </w:tc>
      </w:tr>
      <w:tr w:rsidR="007878CF" w:rsidTr="00C25EFE">
        <w:tc>
          <w:tcPr>
            <w:tcW w:w="666" w:type="dxa"/>
          </w:tcPr>
          <w:p w:rsidR="007878CF" w:rsidRDefault="007878CF" w:rsidP="00780421">
            <w:pPr>
              <w:autoSpaceDE w:val="0"/>
              <w:autoSpaceDN w:val="0"/>
              <w:adjustRightInd w:val="0"/>
              <w:spacing w:before="60" w:after="60"/>
              <w:rPr>
                <w:sz w:val="18"/>
                <w:szCs w:val="18"/>
              </w:rPr>
            </w:pPr>
          </w:p>
        </w:tc>
        <w:tc>
          <w:tcPr>
            <w:tcW w:w="8892" w:type="dxa"/>
          </w:tcPr>
          <w:p w:rsidR="007878CF" w:rsidRDefault="007878CF" w:rsidP="00780421">
            <w:pPr>
              <w:pStyle w:val="ListParagraph"/>
              <w:numPr>
                <w:ilvl w:val="0"/>
                <w:numId w:val="9"/>
              </w:numPr>
              <w:spacing w:before="60" w:after="60"/>
              <w:ind w:hanging="18"/>
              <w:rPr>
                <w:sz w:val="18"/>
                <w:szCs w:val="18"/>
              </w:rPr>
            </w:pPr>
            <w:r>
              <w:rPr>
                <w:sz w:val="18"/>
                <w:szCs w:val="18"/>
              </w:rPr>
              <w:t xml:space="preserve">Attachment:  </w:t>
            </w:r>
            <w:hyperlink r:id="rId75" w:history="1">
              <w:r w:rsidRPr="003254F1">
                <w:rPr>
                  <w:rStyle w:val="Hyperlink"/>
                  <w:sz w:val="18"/>
                  <w:szCs w:val="18"/>
                </w:rPr>
                <w:t>http://www.naesb.org/pdf4/retail_2012_api_5a_rec_attachment.ppt</w:t>
              </w:r>
            </w:hyperlink>
            <w:r>
              <w:rPr>
                <w:sz w:val="18"/>
                <w:szCs w:val="18"/>
              </w:rPr>
              <w:t xml:space="preserve"> </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A0789B">
            <w:pPr>
              <w:pStyle w:val="ListParagraph"/>
              <w:numPr>
                <w:ilvl w:val="0"/>
                <w:numId w:val="9"/>
              </w:numPr>
              <w:spacing w:before="60" w:after="60"/>
              <w:rPr>
                <w:i/>
                <w:iCs/>
                <w:sz w:val="18"/>
                <w:szCs w:val="18"/>
              </w:rPr>
            </w:pPr>
            <w:r>
              <w:rPr>
                <w:sz w:val="18"/>
                <w:szCs w:val="18"/>
              </w:rPr>
              <w:t xml:space="preserve">Request for Formal Comments: </w:t>
            </w:r>
            <w:hyperlink r:id="rId76" w:history="1">
              <w:r w:rsidR="00A0789B" w:rsidRPr="00B33444">
                <w:rPr>
                  <w:rStyle w:val="Hyperlink"/>
                  <w:sz w:val="18"/>
                  <w:szCs w:val="18"/>
                </w:rPr>
                <w:t>http://www.naesb.org/pdf4/retail_051713_reqcom.doc</w:t>
              </w:r>
            </w:hyperlink>
            <w:r w:rsidR="00A0789B">
              <w:rPr>
                <w:sz w:val="18"/>
                <w:szCs w:val="18"/>
              </w:rPr>
              <w:t xml:space="preserve"> </w:t>
            </w:r>
            <w:bookmarkStart w:id="2" w:name="_GoBack"/>
            <w:bookmarkEnd w:id="2"/>
            <w:r>
              <w:rPr>
                <w:i/>
                <w:iCs/>
                <w:sz w:val="18"/>
                <w:szCs w:val="18"/>
              </w:rPr>
              <w:t>- comment period ended on June 17, 2013 – No Comments Received</w:t>
            </w:r>
          </w:p>
        </w:tc>
      </w:tr>
      <w:tr w:rsidR="007878CF" w:rsidTr="00C25EFE">
        <w:tc>
          <w:tcPr>
            <w:tcW w:w="666" w:type="dxa"/>
          </w:tcPr>
          <w:p w:rsidR="007878CF" w:rsidRDefault="007878CF" w:rsidP="00C443A9">
            <w:pPr>
              <w:autoSpaceDE w:val="0"/>
              <w:autoSpaceDN w:val="0"/>
              <w:adjustRightInd w:val="0"/>
              <w:spacing w:before="60" w:after="60"/>
              <w:rPr>
                <w:sz w:val="18"/>
                <w:szCs w:val="18"/>
              </w:rPr>
            </w:pPr>
            <w:r>
              <w:rPr>
                <w:sz w:val="18"/>
                <w:szCs w:val="18"/>
              </w:rPr>
              <w:t>4.</w:t>
            </w:r>
          </w:p>
        </w:tc>
        <w:tc>
          <w:tcPr>
            <w:tcW w:w="8892" w:type="dxa"/>
          </w:tcPr>
          <w:p w:rsidR="007878CF" w:rsidRDefault="007878CF" w:rsidP="008F1B2A">
            <w:pPr>
              <w:spacing w:before="60" w:after="60"/>
              <w:rPr>
                <w:sz w:val="18"/>
                <w:szCs w:val="18"/>
              </w:rPr>
            </w:pPr>
            <w:r>
              <w:rPr>
                <w:sz w:val="18"/>
                <w:szCs w:val="18"/>
              </w:rPr>
              <w:t>Discuss Possible Administrative Technology Upgrades for Process Flow Development (PowerPoint to Visio) and Standards Development (Upgrade the Windows platform) Documentation</w:t>
            </w:r>
          </w:p>
        </w:tc>
      </w:tr>
      <w:tr w:rsidR="00C36E70" w:rsidTr="00C25EFE">
        <w:tc>
          <w:tcPr>
            <w:tcW w:w="666" w:type="dxa"/>
          </w:tcPr>
          <w:p w:rsidR="00C36E70" w:rsidDel="001467C5" w:rsidRDefault="00C36E70" w:rsidP="00C443A9">
            <w:pPr>
              <w:autoSpaceDE w:val="0"/>
              <w:autoSpaceDN w:val="0"/>
              <w:adjustRightInd w:val="0"/>
              <w:spacing w:before="60" w:after="60"/>
              <w:rPr>
                <w:sz w:val="18"/>
                <w:szCs w:val="18"/>
              </w:rPr>
            </w:pPr>
            <w:r>
              <w:rPr>
                <w:sz w:val="18"/>
                <w:szCs w:val="18"/>
              </w:rPr>
              <w:t>5.</w:t>
            </w:r>
          </w:p>
        </w:tc>
        <w:tc>
          <w:tcPr>
            <w:tcW w:w="8892" w:type="dxa"/>
          </w:tcPr>
          <w:p w:rsidR="00C36E70" w:rsidRPr="00C36E70" w:rsidRDefault="00C36E70" w:rsidP="008F1B2A">
            <w:pPr>
              <w:spacing w:before="60" w:after="60"/>
              <w:rPr>
                <w:i/>
                <w:sz w:val="18"/>
                <w:szCs w:val="18"/>
              </w:rPr>
            </w:pPr>
            <w:r>
              <w:rPr>
                <w:sz w:val="18"/>
                <w:szCs w:val="18"/>
              </w:rPr>
              <w:t xml:space="preserve">Discuss Addition of Proposed Net Metering Item on 2013 Retail Annual Plan </w:t>
            </w:r>
            <w:r w:rsidR="00C25EFE">
              <w:rPr>
                <w:i/>
                <w:sz w:val="18"/>
                <w:szCs w:val="18"/>
              </w:rPr>
              <w:t>– see agenda item 6</w:t>
            </w:r>
          </w:p>
        </w:tc>
      </w:tr>
      <w:tr w:rsidR="007878CF" w:rsidTr="00C25EFE">
        <w:tc>
          <w:tcPr>
            <w:tcW w:w="666" w:type="dxa"/>
          </w:tcPr>
          <w:p w:rsidR="007878CF" w:rsidRDefault="003960FA" w:rsidP="00C443A9">
            <w:pPr>
              <w:keepNext/>
              <w:keepLines/>
              <w:autoSpaceDE w:val="0"/>
              <w:autoSpaceDN w:val="0"/>
              <w:adjustRightInd w:val="0"/>
              <w:spacing w:before="60" w:after="60"/>
              <w:rPr>
                <w:sz w:val="18"/>
                <w:szCs w:val="18"/>
              </w:rPr>
            </w:pPr>
            <w:r>
              <w:rPr>
                <w:sz w:val="18"/>
                <w:szCs w:val="18"/>
              </w:rPr>
              <w:t>6</w:t>
            </w:r>
            <w:r w:rsidR="007878CF">
              <w:rPr>
                <w:sz w:val="18"/>
                <w:szCs w:val="18"/>
              </w:rPr>
              <w:t>.</w:t>
            </w:r>
          </w:p>
        </w:tc>
        <w:tc>
          <w:tcPr>
            <w:tcW w:w="8892" w:type="dxa"/>
          </w:tcPr>
          <w:p w:rsidR="007878CF" w:rsidRDefault="007878CF" w:rsidP="00C443A9">
            <w:pPr>
              <w:keepNext/>
              <w:keepLines/>
              <w:autoSpaceDE w:val="0"/>
              <w:autoSpaceDN w:val="0"/>
              <w:adjustRightInd w:val="0"/>
              <w:spacing w:before="60" w:after="60"/>
              <w:rPr>
                <w:sz w:val="18"/>
                <w:szCs w:val="18"/>
              </w:rPr>
            </w:pPr>
            <w:r>
              <w:rPr>
                <w:sz w:val="18"/>
                <w:szCs w:val="18"/>
              </w:rPr>
              <w:t>Subcommittee  / Development Updates (meeting materials for updates will be provided by leadership as they are available):</w:t>
            </w:r>
          </w:p>
        </w:tc>
      </w:tr>
      <w:tr w:rsidR="007878CF" w:rsidTr="00C25EFE">
        <w:tc>
          <w:tcPr>
            <w:tcW w:w="666" w:type="dxa"/>
          </w:tcPr>
          <w:p w:rsidR="007878CF" w:rsidRDefault="007878CF" w:rsidP="00C443A9">
            <w:pPr>
              <w:keepNext/>
              <w:keepLines/>
              <w:autoSpaceDE w:val="0"/>
              <w:autoSpaceDN w:val="0"/>
              <w:adjustRightInd w:val="0"/>
              <w:spacing w:before="60" w:after="60"/>
              <w:rPr>
                <w:sz w:val="18"/>
                <w:szCs w:val="18"/>
              </w:rPr>
            </w:pPr>
          </w:p>
        </w:tc>
        <w:tc>
          <w:tcPr>
            <w:tcW w:w="8892" w:type="dxa"/>
          </w:tcPr>
          <w:p w:rsidR="007878CF" w:rsidRDefault="007878CF" w:rsidP="005D30CD">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Triage Subcommittee:  </w:t>
            </w:r>
            <w:hyperlink r:id="rId77" w:history="1">
              <w:r w:rsidRPr="003254F1">
                <w:rPr>
                  <w:rStyle w:val="Hyperlink"/>
                  <w:sz w:val="18"/>
                  <w:szCs w:val="18"/>
                </w:rPr>
                <w:t>http://www.naesb.org/pdf4/tr050213disposition.docx</w:t>
              </w:r>
            </w:hyperlink>
            <w:r>
              <w:rPr>
                <w:sz w:val="18"/>
                <w:szCs w:val="18"/>
              </w:rPr>
              <w:t xml:space="preserve"> (May 2 Agenda); </w:t>
            </w:r>
            <w:hyperlink r:id="rId78" w:history="1">
              <w:r w:rsidRPr="003254F1">
                <w:rPr>
                  <w:rStyle w:val="Hyperlink"/>
                  <w:sz w:val="18"/>
                  <w:szCs w:val="18"/>
                </w:rPr>
                <w:t>http://www.naesb.org/pdf4/tr052013disposition.docx</w:t>
              </w:r>
            </w:hyperlink>
            <w:r>
              <w:rPr>
                <w:sz w:val="18"/>
                <w:szCs w:val="18"/>
              </w:rPr>
              <w:t xml:space="preserve"> (May 20 Agenda)</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8F1B2A">
            <w:pPr>
              <w:numPr>
                <w:ilvl w:val="3"/>
                <w:numId w:val="1"/>
              </w:numPr>
              <w:tabs>
                <w:tab w:val="num" w:pos="252"/>
              </w:tabs>
              <w:autoSpaceDE w:val="0"/>
              <w:autoSpaceDN w:val="0"/>
              <w:adjustRightInd w:val="0"/>
              <w:spacing w:before="60" w:after="60"/>
              <w:ind w:left="259" w:hanging="259"/>
              <w:rPr>
                <w:sz w:val="18"/>
                <w:szCs w:val="18"/>
              </w:rPr>
            </w:pPr>
            <w:r>
              <w:rPr>
                <w:sz w:val="18"/>
                <w:szCs w:val="18"/>
              </w:rPr>
              <w:t>BPS Registration Agent Task Force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Information Requirements &amp; TEIS Subcommittee </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8F1B2A">
            <w:pPr>
              <w:numPr>
                <w:ilvl w:val="0"/>
                <w:numId w:val="4"/>
              </w:numPr>
              <w:tabs>
                <w:tab w:val="clear" w:pos="288"/>
                <w:tab w:val="num" w:pos="252"/>
                <w:tab w:val="num" w:pos="5040"/>
              </w:tabs>
              <w:autoSpaceDE w:val="0"/>
              <w:autoSpaceDN w:val="0"/>
              <w:adjustRightInd w:val="0"/>
              <w:spacing w:before="60" w:after="60"/>
              <w:rPr>
                <w:sz w:val="18"/>
                <w:szCs w:val="18"/>
              </w:rPr>
            </w:pPr>
            <w:r>
              <w:rPr>
                <w:sz w:val="18"/>
                <w:szCs w:val="18"/>
              </w:rPr>
              <w:t>Glossary Subcommittee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093E06">
            <w:pPr>
              <w:numPr>
                <w:ilvl w:val="0"/>
                <w:numId w:val="4"/>
              </w:numPr>
              <w:tabs>
                <w:tab w:val="clear" w:pos="288"/>
                <w:tab w:val="num" w:pos="234"/>
                <w:tab w:val="num" w:pos="8676"/>
              </w:tabs>
              <w:autoSpaceDE w:val="0"/>
              <w:autoSpaceDN w:val="0"/>
              <w:adjustRightInd w:val="0"/>
              <w:spacing w:before="60" w:after="60"/>
              <w:ind w:left="234" w:hanging="234"/>
              <w:rPr>
                <w:sz w:val="18"/>
                <w:szCs w:val="18"/>
              </w:rPr>
            </w:pPr>
            <w:r w:rsidRPr="00996A79">
              <w:rPr>
                <w:sz w:val="18"/>
                <w:szCs w:val="18"/>
              </w:rPr>
              <w:t>Smart Grid Standards Development Subcommittee &amp; Task Forces</w:t>
            </w:r>
            <w:r w:rsidR="000737E3" w:rsidRPr="00996A79">
              <w:rPr>
                <w:sz w:val="18"/>
                <w:szCs w:val="18"/>
              </w:rPr>
              <w:t>:</w:t>
            </w:r>
            <w:r w:rsidR="00996A79">
              <w:rPr>
                <w:sz w:val="18"/>
                <w:szCs w:val="18"/>
              </w:rPr>
              <w:t xml:space="preserve"> </w:t>
            </w:r>
            <w:hyperlink r:id="rId79" w:history="1">
              <w:r w:rsidR="00093E06" w:rsidRPr="00093E06">
                <w:rPr>
                  <w:rStyle w:val="Hyperlink"/>
                  <w:sz w:val="18"/>
                  <w:szCs w:val="18"/>
                  <w:highlight w:val="yellow"/>
                </w:rPr>
                <w:t>http://www.naesb.org/misc/smart_grid_update_081313.docx</w:t>
              </w:r>
            </w:hyperlink>
          </w:p>
        </w:tc>
      </w:tr>
      <w:tr w:rsidR="007878CF" w:rsidTr="00C25EFE">
        <w:tc>
          <w:tcPr>
            <w:tcW w:w="666" w:type="dxa"/>
          </w:tcPr>
          <w:p w:rsidR="007878CF" w:rsidRDefault="003960FA" w:rsidP="00C443A9">
            <w:pPr>
              <w:autoSpaceDE w:val="0"/>
              <w:autoSpaceDN w:val="0"/>
              <w:adjustRightInd w:val="0"/>
              <w:spacing w:before="60" w:after="60"/>
              <w:rPr>
                <w:sz w:val="18"/>
                <w:szCs w:val="18"/>
              </w:rPr>
            </w:pPr>
            <w:r>
              <w:rPr>
                <w:sz w:val="18"/>
                <w:szCs w:val="18"/>
              </w:rPr>
              <w:t>7</w:t>
            </w:r>
            <w:r w:rsidR="007878CF">
              <w:rPr>
                <w:sz w:val="18"/>
                <w:szCs w:val="18"/>
              </w:rPr>
              <w:t>.</w:t>
            </w:r>
          </w:p>
        </w:tc>
        <w:tc>
          <w:tcPr>
            <w:tcW w:w="8892" w:type="dxa"/>
          </w:tcPr>
          <w:p w:rsidR="000737E3" w:rsidRPr="00093E06" w:rsidRDefault="007878CF" w:rsidP="00DF677E">
            <w:pPr>
              <w:spacing w:before="60" w:after="60"/>
              <w:rPr>
                <w:i/>
                <w:sz w:val="18"/>
                <w:szCs w:val="18"/>
              </w:rPr>
            </w:pPr>
            <w:r w:rsidRPr="00C443A9">
              <w:rPr>
                <w:sz w:val="18"/>
                <w:szCs w:val="18"/>
              </w:rPr>
              <w:t xml:space="preserve">Adoption of changes to the 2013 </w:t>
            </w:r>
            <w:r w:rsidR="00F6217C">
              <w:rPr>
                <w:sz w:val="18"/>
                <w:szCs w:val="18"/>
              </w:rPr>
              <w:t>Retail</w:t>
            </w:r>
            <w:r w:rsidRPr="00C443A9">
              <w:rPr>
                <w:sz w:val="18"/>
                <w:szCs w:val="18"/>
              </w:rPr>
              <w:t xml:space="preserve"> Annual Plan to be proposed to the Board of Directors:  </w:t>
            </w:r>
            <w:hyperlink r:id="rId80" w:history="1">
              <w:r w:rsidR="00DF677E" w:rsidRPr="000737E3">
                <w:rPr>
                  <w:rStyle w:val="Hyperlink"/>
                  <w:sz w:val="18"/>
                  <w:szCs w:val="18"/>
                  <w:highlight w:val="yellow"/>
                </w:rPr>
                <w:t>http://www.naesb.org/misc/retail_2013_annual_plan_080213.docx</w:t>
              </w:r>
            </w:hyperlink>
            <w:r w:rsidR="00DF677E" w:rsidRPr="000737E3">
              <w:rPr>
                <w:color w:val="1F497D"/>
                <w:sz w:val="18"/>
                <w:szCs w:val="18"/>
                <w:highlight w:val="yellow"/>
              </w:rPr>
              <w:t xml:space="preserve"> </w:t>
            </w:r>
            <w:r w:rsidR="00181A60" w:rsidRPr="000737E3">
              <w:rPr>
                <w:i/>
                <w:sz w:val="18"/>
                <w:szCs w:val="18"/>
                <w:highlight w:val="yellow"/>
              </w:rPr>
              <w:t>(with proposed revisions from EC leadership)</w:t>
            </w:r>
            <w:r w:rsidR="000737E3" w:rsidRPr="000737E3">
              <w:rPr>
                <w:i/>
                <w:sz w:val="18"/>
                <w:szCs w:val="18"/>
                <w:highlight w:val="yellow"/>
              </w:rPr>
              <w:t>;</w:t>
            </w:r>
          </w:p>
        </w:tc>
      </w:tr>
      <w:tr w:rsidR="007878CF" w:rsidTr="00C25EFE">
        <w:tc>
          <w:tcPr>
            <w:tcW w:w="666" w:type="dxa"/>
          </w:tcPr>
          <w:p w:rsidR="007878CF" w:rsidRDefault="003960FA" w:rsidP="00C443A9">
            <w:pPr>
              <w:autoSpaceDE w:val="0"/>
              <w:autoSpaceDN w:val="0"/>
              <w:adjustRightInd w:val="0"/>
              <w:spacing w:before="60" w:after="60"/>
              <w:rPr>
                <w:sz w:val="18"/>
                <w:szCs w:val="18"/>
              </w:rPr>
            </w:pPr>
            <w:r>
              <w:rPr>
                <w:sz w:val="18"/>
                <w:szCs w:val="18"/>
              </w:rPr>
              <w:t>8</w:t>
            </w:r>
            <w:r w:rsidR="007878CF">
              <w:rPr>
                <w:sz w:val="18"/>
                <w:szCs w:val="18"/>
              </w:rPr>
              <w:t>.</w:t>
            </w:r>
          </w:p>
        </w:tc>
        <w:tc>
          <w:tcPr>
            <w:tcW w:w="8892" w:type="dxa"/>
          </w:tcPr>
          <w:p w:rsidR="007878CF" w:rsidRDefault="007878CF" w:rsidP="00C36E70">
            <w:pPr>
              <w:keepNext/>
              <w:keepLines/>
              <w:tabs>
                <w:tab w:val="num" w:pos="5040"/>
              </w:tabs>
              <w:autoSpaceDE w:val="0"/>
              <w:autoSpaceDN w:val="0"/>
              <w:adjustRightInd w:val="0"/>
              <w:spacing w:before="60" w:after="60"/>
              <w:rPr>
                <w:sz w:val="18"/>
                <w:szCs w:val="18"/>
              </w:rPr>
            </w:pPr>
            <w:r>
              <w:rPr>
                <w:sz w:val="18"/>
                <w:szCs w:val="18"/>
              </w:rPr>
              <w:t>Publication Schedule Review</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36E70">
            <w:pPr>
              <w:pStyle w:val="ListParagraph"/>
              <w:keepNext/>
              <w:keepLines/>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81" w:history="1">
              <w:r w:rsidRPr="003254F1">
                <w:rPr>
                  <w:rStyle w:val="Hyperlink"/>
                  <w:sz w:val="18"/>
                  <w:szCs w:val="18"/>
                </w:rPr>
                <w:t>http://www.naesb.org/misc/wgq_publication_schedule_ver2_2.doc</w:t>
              </w:r>
            </w:hyperlink>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C36E70">
            <w:pPr>
              <w:pStyle w:val="ListParagraph"/>
              <w:keepNext/>
              <w:keepLines/>
              <w:numPr>
                <w:ilvl w:val="0"/>
                <w:numId w:val="12"/>
              </w:numPr>
              <w:autoSpaceDE w:val="0"/>
              <w:autoSpaceDN w:val="0"/>
              <w:spacing w:before="60" w:after="60"/>
              <w:ind w:left="230" w:hanging="230"/>
              <w:rPr>
                <w:sz w:val="18"/>
                <w:szCs w:val="18"/>
              </w:rPr>
            </w:pPr>
            <w:r>
              <w:rPr>
                <w:sz w:val="18"/>
                <w:szCs w:val="18"/>
              </w:rPr>
              <w:t xml:space="preserve">WEQ Publication Schedule (Version </w:t>
            </w:r>
            <w:r w:rsidR="002455D1">
              <w:rPr>
                <w:sz w:val="18"/>
                <w:szCs w:val="18"/>
              </w:rPr>
              <w:t>00</w:t>
            </w:r>
            <w:r>
              <w:rPr>
                <w:sz w:val="18"/>
                <w:szCs w:val="18"/>
              </w:rPr>
              <w:t xml:space="preserve">3.1): </w:t>
            </w:r>
            <w:hyperlink r:id="rId82" w:history="1">
              <w:r>
                <w:rPr>
                  <w:rStyle w:val="Hyperlink"/>
                  <w:sz w:val="18"/>
                  <w:szCs w:val="18"/>
                </w:rPr>
                <w:t>http://www.naesb.org/misc/weq_publication_schedule_ver3_1.doc</w:t>
              </w:r>
            </w:hyperlink>
            <w:r>
              <w:rPr>
                <w:sz w:val="18"/>
                <w:szCs w:val="18"/>
              </w:rPr>
              <w:t xml:space="preserve"> </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1A0914">
            <w:pPr>
              <w:pStyle w:val="ListParagraph"/>
              <w:numPr>
                <w:ilvl w:val="0"/>
                <w:numId w:val="12"/>
              </w:numPr>
              <w:spacing w:before="60" w:after="60"/>
              <w:ind w:left="230" w:hanging="230"/>
              <w:rPr>
                <w:color w:val="000000"/>
                <w:sz w:val="18"/>
                <w:szCs w:val="18"/>
              </w:rPr>
            </w:pPr>
            <w:r>
              <w:rPr>
                <w:rStyle w:val="Hyperlink"/>
                <w:color w:val="auto"/>
                <w:sz w:val="18"/>
                <w:szCs w:val="18"/>
                <w:u w:val="none"/>
              </w:rPr>
              <w:t>Retail Publication Schedule (Version 2.1):</w:t>
            </w:r>
            <w:r>
              <w:rPr>
                <w:rStyle w:val="Hyperlink"/>
                <w:color w:val="auto"/>
                <w:sz w:val="18"/>
                <w:szCs w:val="18"/>
              </w:rPr>
              <w:t xml:space="preserve"> </w:t>
            </w:r>
            <w:hyperlink r:id="rId83" w:history="1">
              <w:r w:rsidRPr="003254F1">
                <w:rPr>
                  <w:rStyle w:val="Hyperlink"/>
                  <w:sz w:val="18"/>
                  <w:szCs w:val="18"/>
                </w:rPr>
                <w:t>http://www.naesb.org/misc/retail_publication_schedule_ver2_1.doc</w:t>
              </w:r>
            </w:hyperlink>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1A0914">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84" w:history="1">
              <w:r>
                <w:rPr>
                  <w:rStyle w:val="Hyperlink"/>
                  <w:sz w:val="18"/>
                  <w:szCs w:val="18"/>
                </w:rPr>
                <w:t>http://www.naesb.org/misc/retail_publication_schedule_ver2_2.doc</w:t>
              </w:r>
            </w:hyperlink>
          </w:p>
        </w:tc>
      </w:tr>
      <w:tr w:rsidR="007878CF" w:rsidTr="00C25EFE">
        <w:tc>
          <w:tcPr>
            <w:tcW w:w="666" w:type="dxa"/>
          </w:tcPr>
          <w:p w:rsidR="007878CF" w:rsidRDefault="003960FA" w:rsidP="00C443A9">
            <w:pPr>
              <w:autoSpaceDE w:val="0"/>
              <w:autoSpaceDN w:val="0"/>
              <w:adjustRightInd w:val="0"/>
              <w:spacing w:before="60" w:after="60"/>
              <w:rPr>
                <w:sz w:val="18"/>
                <w:szCs w:val="18"/>
              </w:rPr>
            </w:pPr>
            <w:r>
              <w:rPr>
                <w:sz w:val="18"/>
                <w:szCs w:val="18"/>
              </w:rPr>
              <w:t>9</w:t>
            </w:r>
            <w:r w:rsidR="007878CF">
              <w:rPr>
                <w:sz w:val="18"/>
                <w:szCs w:val="18"/>
              </w:rPr>
              <w:t>.</w:t>
            </w:r>
          </w:p>
        </w:tc>
        <w:tc>
          <w:tcPr>
            <w:tcW w:w="8892" w:type="dxa"/>
          </w:tcPr>
          <w:p w:rsidR="007878CF" w:rsidRDefault="007878CF" w:rsidP="00C443A9">
            <w:pPr>
              <w:tabs>
                <w:tab w:val="num" w:pos="5040"/>
              </w:tabs>
              <w:autoSpaceDE w:val="0"/>
              <w:autoSpaceDN w:val="0"/>
              <w:adjustRightInd w:val="0"/>
              <w:spacing w:before="60" w:after="60"/>
              <w:rPr>
                <w:sz w:val="18"/>
                <w:szCs w:val="18"/>
              </w:rPr>
            </w:pPr>
            <w:r>
              <w:rPr>
                <w:sz w:val="18"/>
                <w:szCs w:val="18"/>
              </w:rPr>
              <w:t>Board of Directors, Board Committee and Regulatory Updates:</w:t>
            </w:r>
            <w:r w:rsidR="00482272">
              <w:rPr>
                <w:sz w:val="18"/>
                <w:szCs w:val="18"/>
              </w:rPr>
              <w:t xml:space="preserve">  </w:t>
            </w:r>
            <w:hyperlink r:id="rId85" w:history="1">
              <w:r w:rsidR="00482272" w:rsidRPr="007056AA">
                <w:rPr>
                  <w:rStyle w:val="Hyperlink"/>
                  <w:sz w:val="18"/>
                  <w:szCs w:val="18"/>
                  <w:highlight w:val="yellow"/>
                </w:rPr>
                <w:t>http://www.naesb.org/pdf4/bd090513announcement.docx</w:t>
              </w:r>
            </w:hyperlink>
            <w:r w:rsidR="00482272" w:rsidRPr="007056AA">
              <w:rPr>
                <w:color w:val="000000"/>
                <w:sz w:val="18"/>
                <w:szCs w:val="18"/>
                <w:highlight w:val="yellow"/>
              </w:rPr>
              <w:t xml:space="preserve"> (Announcement)</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Pr="00236013" w:rsidRDefault="007878CF" w:rsidP="001A0914">
            <w:pPr>
              <w:keepNext/>
              <w:numPr>
                <w:ilvl w:val="3"/>
                <w:numId w:val="1"/>
              </w:numPr>
              <w:tabs>
                <w:tab w:val="clear" w:pos="5040"/>
              </w:tabs>
              <w:autoSpaceDE w:val="0"/>
              <w:autoSpaceDN w:val="0"/>
              <w:adjustRightInd w:val="0"/>
              <w:spacing w:before="60" w:after="60"/>
              <w:ind w:left="234" w:hanging="234"/>
              <w:rPr>
                <w:color w:val="000000"/>
                <w:sz w:val="18"/>
                <w:szCs w:val="18"/>
              </w:rPr>
            </w:pPr>
            <w:r>
              <w:rPr>
                <w:color w:val="000000"/>
                <w:sz w:val="18"/>
                <w:szCs w:val="18"/>
              </w:rPr>
              <w:t xml:space="preserve">Upcoming </w:t>
            </w:r>
            <w:r w:rsidRPr="00236013">
              <w:rPr>
                <w:color w:val="000000"/>
                <w:sz w:val="18"/>
                <w:szCs w:val="18"/>
              </w:rPr>
              <w:t xml:space="preserve">Board Meeting </w:t>
            </w:r>
            <w:r>
              <w:rPr>
                <w:color w:val="000000"/>
                <w:sz w:val="18"/>
                <w:szCs w:val="18"/>
              </w:rPr>
              <w:t>September 5, 2013</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3960FA">
            <w:pPr>
              <w:numPr>
                <w:ilvl w:val="3"/>
                <w:numId w:val="1"/>
              </w:numPr>
              <w:tabs>
                <w:tab w:val="clear" w:pos="5040"/>
                <w:tab w:val="num" w:pos="234"/>
              </w:tabs>
              <w:autoSpaceDE w:val="0"/>
              <w:autoSpaceDN w:val="0"/>
              <w:adjustRightInd w:val="0"/>
              <w:spacing w:before="60" w:after="60"/>
              <w:ind w:left="234" w:hanging="234"/>
              <w:rPr>
                <w:sz w:val="18"/>
                <w:szCs w:val="18"/>
              </w:rPr>
            </w:pPr>
            <w:r>
              <w:rPr>
                <w:color w:val="000000"/>
                <w:sz w:val="18"/>
                <w:szCs w:val="18"/>
              </w:rPr>
              <w:t xml:space="preserve">Membership Update:  </w:t>
            </w:r>
            <w:hyperlink r:id="rId86" w:history="1">
              <w:r w:rsidR="003960FA" w:rsidRPr="003960FA">
                <w:rPr>
                  <w:rStyle w:val="Hyperlink"/>
                  <w:sz w:val="18"/>
                  <w:szCs w:val="18"/>
                </w:rPr>
                <w:t>http://www.naesb.org/misc/membership_report_073113.doc</w:t>
              </w:r>
            </w:hyperlink>
            <w:r w:rsidR="003960FA">
              <w:rPr>
                <w:color w:val="000000"/>
                <w:sz w:val="18"/>
                <w:szCs w:val="18"/>
              </w:rPr>
              <w:t xml:space="preserve"> (Membership Report); </w:t>
            </w:r>
            <w:hyperlink r:id="rId87" w:history="1">
              <w:r w:rsidR="003960FA" w:rsidRPr="003960FA">
                <w:rPr>
                  <w:rStyle w:val="Hyperlink"/>
                  <w:sz w:val="18"/>
                  <w:szCs w:val="18"/>
                </w:rPr>
                <w:t>http://www.naesb.org/misc/membership_chart_073113.pdf</w:t>
              </w:r>
            </w:hyperlink>
            <w:r w:rsidR="003960FA">
              <w:rPr>
                <w:sz w:val="18"/>
                <w:szCs w:val="18"/>
              </w:rPr>
              <w:t xml:space="preserve"> (Membership Profile)</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1A0914">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Parliamentary Committee Update:  </w:t>
            </w:r>
            <w:hyperlink r:id="rId88" w:history="1">
              <w:r w:rsidRPr="003254F1">
                <w:rPr>
                  <w:rStyle w:val="Hyperlink"/>
                  <w:sz w:val="18"/>
                  <w:szCs w:val="18"/>
                </w:rPr>
                <w:t>http://www.naesb.org/pdf4/parliamentary051513fm.doc</w:t>
              </w:r>
            </w:hyperlink>
            <w:r>
              <w:rPr>
                <w:sz w:val="18"/>
                <w:szCs w:val="18"/>
              </w:rPr>
              <w:t xml:space="preserve"> (May 15 Minutes); </w:t>
            </w:r>
            <w:hyperlink r:id="rId89" w:history="1">
              <w:r w:rsidRPr="003254F1">
                <w:rPr>
                  <w:rStyle w:val="Hyperlink"/>
                  <w:sz w:val="18"/>
                  <w:szCs w:val="18"/>
                </w:rPr>
                <w:t>http://www.naesb.org/pdf4/parliamentary061313fm.doc</w:t>
              </w:r>
            </w:hyperlink>
            <w:r>
              <w:rPr>
                <w:sz w:val="18"/>
                <w:szCs w:val="18"/>
              </w:rPr>
              <w:t xml:space="preserve"> (June 13 Minutes); </w:t>
            </w:r>
            <w:hyperlink r:id="rId90" w:history="1">
              <w:r w:rsidRPr="003254F1">
                <w:rPr>
                  <w:rStyle w:val="Hyperlink"/>
                  <w:sz w:val="18"/>
                  <w:szCs w:val="18"/>
                </w:rPr>
                <w:t>http://www.naesb.org/pdf4/parliamentary062813dm.doc</w:t>
              </w:r>
            </w:hyperlink>
            <w:r>
              <w:rPr>
                <w:sz w:val="18"/>
                <w:szCs w:val="18"/>
              </w:rPr>
              <w:t xml:space="preserve"> (June 28 Minutes); </w:t>
            </w:r>
            <w:hyperlink r:id="rId91" w:history="1">
              <w:r w:rsidRPr="003254F1">
                <w:rPr>
                  <w:rStyle w:val="Hyperlink"/>
                  <w:sz w:val="18"/>
                  <w:szCs w:val="18"/>
                </w:rPr>
                <w:t>http://www.naesb.org/pdf4/parliamentary062813a1.docx</w:t>
              </w:r>
            </w:hyperlink>
            <w:r>
              <w:rPr>
                <w:sz w:val="18"/>
                <w:szCs w:val="18"/>
              </w:rPr>
              <w:t xml:space="preserve"> (Proposed Bylaw Amendment)</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1A0914">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92" w:history="1">
              <w:r w:rsidRPr="003254F1">
                <w:rPr>
                  <w:rStyle w:val="Hyperlink"/>
                  <w:sz w:val="18"/>
                  <w:szCs w:val="18"/>
                </w:rPr>
                <w:t>http://www.naesb.org/pdf4/managing070313.doc</w:t>
              </w:r>
            </w:hyperlink>
            <w:r>
              <w:rPr>
                <w:sz w:val="18"/>
                <w:szCs w:val="18"/>
              </w:rPr>
              <w:t xml:space="preserve"> (Website Terms and Conditions)</w:t>
            </w:r>
          </w:p>
        </w:tc>
      </w:tr>
      <w:tr w:rsidR="007878CF" w:rsidTr="00C25EFE">
        <w:tc>
          <w:tcPr>
            <w:tcW w:w="666" w:type="dxa"/>
          </w:tcPr>
          <w:p w:rsidR="007878CF" w:rsidRDefault="007878CF" w:rsidP="00C443A9">
            <w:pPr>
              <w:autoSpaceDE w:val="0"/>
              <w:autoSpaceDN w:val="0"/>
              <w:adjustRightInd w:val="0"/>
              <w:spacing w:before="60" w:after="60"/>
              <w:rPr>
                <w:sz w:val="18"/>
                <w:szCs w:val="18"/>
              </w:rPr>
            </w:pPr>
          </w:p>
        </w:tc>
        <w:tc>
          <w:tcPr>
            <w:tcW w:w="8892" w:type="dxa"/>
          </w:tcPr>
          <w:p w:rsidR="007878CF" w:rsidRDefault="007878CF" w:rsidP="00EA1475">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p>
          <w:p w:rsidR="007878CF" w:rsidRPr="00514D18" w:rsidRDefault="007878CF" w:rsidP="00EA1475">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sz w:val="18"/>
                <w:szCs w:val="18"/>
              </w:rPr>
              <w:t xml:space="preserve">July 18, 2013 – </w:t>
            </w:r>
            <w:r w:rsidRPr="00112567">
              <w:rPr>
                <w:rStyle w:val="Hyperlink"/>
                <w:color w:val="auto"/>
                <w:sz w:val="18"/>
                <w:szCs w:val="18"/>
                <w:u w:val="none"/>
              </w:rPr>
              <w:t>FERC NOPR on Standards for Business Practices and Communication Protocols for Public Ut</w:t>
            </w:r>
            <w:r>
              <w:rPr>
                <w:rStyle w:val="Hyperlink"/>
                <w:color w:val="auto"/>
                <w:sz w:val="18"/>
                <w:szCs w:val="18"/>
                <w:u w:val="none"/>
              </w:rPr>
              <w:t>ilities (Docket No. RM05-5-022)</w:t>
            </w:r>
            <w:r w:rsidRPr="00112567">
              <w:rPr>
                <w:rStyle w:val="Hyperlink"/>
                <w:color w:val="auto"/>
                <w:sz w:val="18"/>
                <w:szCs w:val="18"/>
                <w:u w:val="none"/>
              </w:rPr>
              <w:t>,</w:t>
            </w:r>
            <w:r>
              <w:rPr>
                <w:rStyle w:val="Hyperlink"/>
                <w:color w:val="000000"/>
                <w:sz w:val="18"/>
                <w:szCs w:val="18"/>
                <w:u w:val="none"/>
              </w:rPr>
              <w:t xml:space="preserve"> </w:t>
            </w:r>
            <w:hyperlink r:id="rId93" w:history="1">
              <w:r w:rsidRPr="003254F1">
                <w:rPr>
                  <w:rStyle w:val="Hyperlink"/>
                  <w:sz w:val="18"/>
                  <w:szCs w:val="18"/>
                </w:rPr>
                <w:t>http://www.naesb.org/pdf4/ferc_nopr_071813_weq_v003.docx</w:t>
              </w:r>
            </w:hyperlink>
            <w:r>
              <w:rPr>
                <w:rStyle w:val="Hyperlink"/>
                <w:color w:val="000000"/>
                <w:sz w:val="18"/>
                <w:szCs w:val="18"/>
                <w:u w:val="none"/>
              </w:rPr>
              <w:t xml:space="preserve"> </w:t>
            </w:r>
          </w:p>
          <w:p w:rsidR="007878CF" w:rsidRPr="00C66B8B" w:rsidRDefault="007878CF" w:rsidP="00EA1475">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000000"/>
                <w:sz w:val="18"/>
                <w:szCs w:val="18"/>
                <w:u w:val="none"/>
              </w:rPr>
              <w:t xml:space="preserve">July 18, 2013 – FERC NOPR on Communication of Operational Information Between Natural Gas Pipelines and Electric Transmission Operators (Docket No. RM13-17-00), </w:t>
            </w:r>
            <w:hyperlink r:id="rId94" w:history="1">
              <w:r w:rsidRPr="003254F1">
                <w:rPr>
                  <w:rStyle w:val="Hyperlink"/>
                  <w:sz w:val="18"/>
                  <w:szCs w:val="18"/>
                </w:rPr>
                <w:t>http://www.naesb.org/pdf4/ferc071813_nopr_geh.pdf</w:t>
              </w:r>
            </w:hyperlink>
            <w:r>
              <w:rPr>
                <w:rStyle w:val="Hyperlink"/>
                <w:color w:val="000000"/>
                <w:sz w:val="18"/>
                <w:szCs w:val="18"/>
                <w:u w:val="none"/>
              </w:rPr>
              <w:t xml:space="preserve"> </w:t>
            </w:r>
          </w:p>
          <w:p w:rsidR="007878CF" w:rsidRPr="00C66B8B" w:rsidRDefault="007878CF" w:rsidP="00EA1475">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auto"/>
                <w:sz w:val="18"/>
                <w:szCs w:val="18"/>
                <w:u w:val="none"/>
              </w:rPr>
              <w:t xml:space="preserve">July 23, 2013 – </w:t>
            </w:r>
            <w:r w:rsidRPr="00112567">
              <w:rPr>
                <w:rStyle w:val="Hyperlink"/>
                <w:color w:val="auto"/>
                <w:sz w:val="18"/>
                <w:szCs w:val="18"/>
                <w:u w:val="none"/>
              </w:rPr>
              <w:t>Corrected NAESB Report to FERC Concerning the WGQ Version 2.1 Standards (Docket No. RM96-1 et al)</w:t>
            </w:r>
            <w:r>
              <w:rPr>
                <w:rStyle w:val="Hyperlink"/>
                <w:color w:val="auto"/>
                <w:sz w:val="18"/>
                <w:szCs w:val="18"/>
                <w:u w:val="none"/>
              </w:rPr>
              <w:t xml:space="preserve">, </w:t>
            </w:r>
            <w:hyperlink r:id="rId95" w:history="1">
              <w:r w:rsidRPr="003254F1">
                <w:rPr>
                  <w:rStyle w:val="Hyperlink"/>
                  <w:sz w:val="18"/>
                  <w:szCs w:val="18"/>
                </w:rPr>
                <w:t>http://www.naesb.org/pdf4/corrected_ferc072313_wgq_version_2.1_filing.pdf</w:t>
              </w:r>
            </w:hyperlink>
            <w:r>
              <w:rPr>
                <w:rStyle w:val="Hyperlink"/>
                <w:color w:val="auto"/>
                <w:sz w:val="18"/>
                <w:szCs w:val="18"/>
                <w:u w:val="none"/>
              </w:rPr>
              <w:t xml:space="preserve"> </w:t>
            </w:r>
            <w:r w:rsidR="00AB2B51" w:rsidRPr="00AB2B51">
              <w:rPr>
                <w:rStyle w:val="Hyperlink"/>
                <w:color w:val="auto"/>
                <w:sz w:val="18"/>
                <w:szCs w:val="18"/>
                <w:u w:val="none"/>
              </w:rPr>
              <w:t>(extracted summary – full version available through hyperlink)</w:t>
            </w:r>
          </w:p>
          <w:p w:rsidR="007878CF" w:rsidRDefault="007878CF" w:rsidP="00EA1475">
            <w:pPr>
              <w:numPr>
                <w:ilvl w:val="0"/>
                <w:numId w:val="4"/>
              </w:numPr>
              <w:tabs>
                <w:tab w:val="clear" w:pos="288"/>
              </w:tabs>
              <w:autoSpaceDE w:val="0"/>
              <w:autoSpaceDN w:val="0"/>
              <w:adjustRightInd w:val="0"/>
              <w:spacing w:before="60" w:after="60"/>
              <w:ind w:left="414" w:hanging="180"/>
              <w:rPr>
                <w:sz w:val="18"/>
                <w:szCs w:val="18"/>
              </w:rPr>
            </w:pPr>
            <w:r>
              <w:rPr>
                <w:rStyle w:val="Hyperlink"/>
                <w:color w:val="000000"/>
                <w:sz w:val="18"/>
                <w:szCs w:val="18"/>
                <w:u w:val="none"/>
              </w:rPr>
              <w:t xml:space="preserve">July 24, 2013 – </w:t>
            </w:r>
            <w:r w:rsidRPr="00112567">
              <w:rPr>
                <w:rStyle w:val="Hyperlink"/>
                <w:color w:val="auto"/>
                <w:sz w:val="18"/>
                <w:szCs w:val="18"/>
                <w:u w:val="none"/>
              </w:rPr>
              <w:t>Errata Notice - Corrected NAESB Report to FERC Concerning the WGQ Version 2.1 Stan</w:t>
            </w:r>
            <w:r>
              <w:rPr>
                <w:rStyle w:val="Hyperlink"/>
                <w:color w:val="auto"/>
                <w:sz w:val="18"/>
                <w:szCs w:val="18"/>
                <w:u w:val="none"/>
              </w:rPr>
              <w:t xml:space="preserve">dards (Docket No. RM96-1 et al), </w:t>
            </w:r>
            <w:hyperlink r:id="rId96" w:history="1">
              <w:r w:rsidRPr="003254F1">
                <w:rPr>
                  <w:rStyle w:val="Hyperlink"/>
                  <w:sz w:val="18"/>
                  <w:szCs w:val="18"/>
                </w:rPr>
                <w:t>http://www.naesb.org/pdf4/errata_ferc072413_wgq_version_2.1_filing.pdf</w:t>
              </w:r>
            </w:hyperlink>
          </w:p>
        </w:tc>
      </w:tr>
      <w:tr w:rsidR="007878CF" w:rsidTr="00C25EFE">
        <w:tc>
          <w:tcPr>
            <w:tcW w:w="666" w:type="dxa"/>
          </w:tcPr>
          <w:p w:rsidR="007878CF" w:rsidRDefault="003960FA" w:rsidP="00C443A9">
            <w:pPr>
              <w:autoSpaceDE w:val="0"/>
              <w:autoSpaceDN w:val="0"/>
              <w:adjustRightInd w:val="0"/>
              <w:spacing w:before="60" w:after="60"/>
              <w:rPr>
                <w:sz w:val="18"/>
                <w:szCs w:val="18"/>
              </w:rPr>
            </w:pPr>
            <w:r>
              <w:rPr>
                <w:sz w:val="18"/>
                <w:szCs w:val="18"/>
              </w:rPr>
              <w:t>10</w:t>
            </w:r>
            <w:r w:rsidR="007878CF">
              <w:rPr>
                <w:sz w:val="18"/>
                <w:szCs w:val="18"/>
              </w:rPr>
              <w:t>.</w:t>
            </w:r>
          </w:p>
        </w:tc>
        <w:tc>
          <w:tcPr>
            <w:tcW w:w="8892" w:type="dxa"/>
          </w:tcPr>
          <w:p w:rsidR="007878CF" w:rsidRPr="00332FC6" w:rsidRDefault="007878CF" w:rsidP="00C443A9">
            <w:pPr>
              <w:tabs>
                <w:tab w:val="num" w:pos="5040"/>
              </w:tabs>
              <w:autoSpaceDE w:val="0"/>
              <w:autoSpaceDN w:val="0"/>
              <w:adjustRightInd w:val="0"/>
              <w:spacing w:before="60" w:after="60"/>
              <w:rPr>
                <w:sz w:val="18"/>
                <w:szCs w:val="18"/>
              </w:rPr>
            </w:pPr>
            <w:r>
              <w:rPr>
                <w:sz w:val="18"/>
                <w:szCs w:val="18"/>
              </w:rPr>
              <w:t>Other Business</w:t>
            </w:r>
          </w:p>
          <w:p w:rsidR="007878CF" w:rsidRPr="00EA1475" w:rsidRDefault="007878CF" w:rsidP="00EA1475">
            <w:pPr>
              <w:numPr>
                <w:ilvl w:val="0"/>
                <w:numId w:val="5"/>
              </w:numPr>
              <w:autoSpaceDE w:val="0"/>
              <w:autoSpaceDN w:val="0"/>
              <w:adjustRightInd w:val="0"/>
              <w:spacing w:before="60" w:after="60"/>
              <w:rPr>
                <w:sz w:val="18"/>
                <w:szCs w:val="18"/>
              </w:rPr>
            </w:pPr>
            <w:r>
              <w:rPr>
                <w:sz w:val="18"/>
                <w:szCs w:val="18"/>
              </w:rPr>
              <w:t>Potential Demand Response and Energy Efficiency Measurement and Verification Certification Process</w:t>
            </w:r>
            <w:r w:rsidR="00C25EFE">
              <w:rPr>
                <w:sz w:val="18"/>
                <w:szCs w:val="18"/>
              </w:rPr>
              <w:t xml:space="preserve"> </w:t>
            </w:r>
            <w:r w:rsidR="00C25EFE">
              <w:rPr>
                <w:i/>
                <w:sz w:val="18"/>
                <w:szCs w:val="18"/>
              </w:rPr>
              <w:t>– For discussion</w:t>
            </w:r>
          </w:p>
          <w:p w:rsidR="007878CF" w:rsidRPr="009C1FE8" w:rsidRDefault="007878CF" w:rsidP="00C443A9">
            <w:pPr>
              <w:numPr>
                <w:ilvl w:val="0"/>
                <w:numId w:val="5"/>
              </w:numPr>
              <w:autoSpaceDE w:val="0"/>
              <w:autoSpaceDN w:val="0"/>
              <w:adjustRightInd w:val="0"/>
              <w:spacing w:before="60" w:after="60"/>
              <w:rPr>
                <w:sz w:val="18"/>
                <w:szCs w:val="18"/>
              </w:rPr>
            </w:pPr>
            <w:r w:rsidRPr="00332FC6">
              <w:rPr>
                <w:sz w:val="18"/>
                <w:szCs w:val="18"/>
              </w:rPr>
              <w:t>Meeting Sch</w:t>
            </w:r>
            <w:r w:rsidRPr="009F43EE">
              <w:rPr>
                <w:sz w:val="18"/>
                <w:szCs w:val="18"/>
              </w:rPr>
              <w:t>edule 2013</w:t>
            </w:r>
            <w:r w:rsidRPr="009F43EE">
              <w:rPr>
                <w:rStyle w:val="Strong"/>
                <w:bCs/>
                <w:sz w:val="18"/>
                <w:szCs w:val="18"/>
              </w:rPr>
              <w:t xml:space="preserve">:  </w:t>
            </w:r>
            <w:hyperlink r:id="rId97" w:history="1">
              <w:r>
                <w:rPr>
                  <w:rStyle w:val="Hyperlink"/>
                  <w:sz w:val="18"/>
                  <w:szCs w:val="18"/>
                </w:rPr>
                <w:t>http://www.naesb.org/pdf4/2013_schedule.pdf</w:t>
              </w:r>
            </w:hyperlink>
          </w:p>
        </w:tc>
      </w:tr>
      <w:tr w:rsidR="007878CF" w:rsidTr="00C25EFE">
        <w:tc>
          <w:tcPr>
            <w:tcW w:w="666" w:type="dxa"/>
          </w:tcPr>
          <w:p w:rsidR="007878CF" w:rsidRDefault="003960FA" w:rsidP="00C443A9">
            <w:pPr>
              <w:autoSpaceDE w:val="0"/>
              <w:autoSpaceDN w:val="0"/>
              <w:adjustRightInd w:val="0"/>
              <w:spacing w:before="60" w:after="60"/>
              <w:rPr>
                <w:sz w:val="18"/>
                <w:szCs w:val="18"/>
              </w:rPr>
            </w:pPr>
            <w:r>
              <w:rPr>
                <w:sz w:val="18"/>
                <w:szCs w:val="18"/>
              </w:rPr>
              <w:t>11</w:t>
            </w:r>
            <w:r w:rsidR="007878CF">
              <w:rPr>
                <w:sz w:val="18"/>
                <w:szCs w:val="18"/>
              </w:rPr>
              <w:t>.</w:t>
            </w:r>
          </w:p>
        </w:tc>
        <w:tc>
          <w:tcPr>
            <w:tcW w:w="8892" w:type="dxa"/>
          </w:tcPr>
          <w:p w:rsidR="007878CF" w:rsidRDefault="007878CF" w:rsidP="00C443A9">
            <w:pPr>
              <w:tabs>
                <w:tab w:val="num" w:pos="5040"/>
              </w:tabs>
              <w:autoSpaceDE w:val="0"/>
              <w:autoSpaceDN w:val="0"/>
              <w:adjustRightInd w:val="0"/>
              <w:spacing w:before="60" w:after="60"/>
              <w:rPr>
                <w:sz w:val="18"/>
                <w:szCs w:val="18"/>
              </w:rPr>
            </w:pPr>
            <w:r>
              <w:rPr>
                <w:sz w:val="18"/>
                <w:szCs w:val="18"/>
              </w:rPr>
              <w:t>Adjourn</w:t>
            </w:r>
          </w:p>
        </w:tc>
      </w:tr>
      <w:tr w:rsidR="007878CF" w:rsidTr="00C443A9">
        <w:tc>
          <w:tcPr>
            <w:tcW w:w="9558" w:type="dxa"/>
            <w:gridSpan w:val="2"/>
          </w:tcPr>
          <w:p w:rsidR="007878CF" w:rsidRDefault="007878CF" w:rsidP="00C443A9">
            <w:pPr>
              <w:keepNext/>
              <w:keepLines/>
              <w:tabs>
                <w:tab w:val="num" w:pos="5040"/>
              </w:tabs>
              <w:autoSpaceDE w:val="0"/>
              <w:autoSpaceDN w:val="0"/>
              <w:adjustRightInd w:val="0"/>
              <w:spacing w:before="60" w:after="60"/>
              <w:jc w:val="center"/>
              <w:rPr>
                <w:sz w:val="18"/>
                <w:szCs w:val="18"/>
              </w:rPr>
            </w:pPr>
            <w:r>
              <w:rPr>
                <w:i/>
                <w:sz w:val="18"/>
                <w:szCs w:val="18"/>
              </w:rPr>
              <w:t>Attire – Business Casual</w:t>
            </w:r>
          </w:p>
        </w:tc>
      </w:tr>
      <w:bookmarkEnd w:id="0"/>
      <w:bookmarkEnd w:id="1"/>
    </w:tbl>
    <w:p w:rsidR="007878CF" w:rsidRDefault="007878CF" w:rsidP="00C443A9"/>
    <w:p w:rsidR="007878CF" w:rsidRDefault="007878CF" w:rsidP="00C443A9">
      <w:r>
        <w:br w:type="page"/>
      </w:r>
    </w:p>
    <w:tbl>
      <w:tblPr>
        <w:tblW w:w="9648" w:type="dxa"/>
        <w:tblLook w:val="01E0" w:firstRow="1" w:lastRow="1" w:firstColumn="1" w:lastColumn="1" w:noHBand="0" w:noVBand="0"/>
      </w:tblPr>
      <w:tblGrid>
        <w:gridCol w:w="521"/>
        <w:gridCol w:w="9127"/>
      </w:tblGrid>
      <w:tr w:rsidR="007878CF" w:rsidTr="00C443A9">
        <w:trPr>
          <w:tblHeader/>
        </w:trPr>
        <w:tc>
          <w:tcPr>
            <w:tcW w:w="9648" w:type="dxa"/>
            <w:gridSpan w:val="2"/>
            <w:tcBorders>
              <w:bottom w:val="single" w:sz="4" w:space="0" w:color="auto"/>
            </w:tcBorders>
          </w:tcPr>
          <w:p w:rsidR="007878CF" w:rsidRDefault="007878CF" w:rsidP="00C443A9">
            <w:pPr>
              <w:spacing w:before="120"/>
              <w:jc w:val="center"/>
              <w:rPr>
                <w:b/>
                <w:sz w:val="18"/>
                <w:szCs w:val="18"/>
              </w:rPr>
            </w:pPr>
            <w:r>
              <w:rPr>
                <w:b/>
                <w:sz w:val="18"/>
                <w:szCs w:val="18"/>
              </w:rPr>
              <w:t>NORTH AMERICAN ENERGY STANDARDS BOARD EXECUTIVE COMMITTEE MEETING</w:t>
            </w:r>
          </w:p>
          <w:p w:rsidR="007878CF" w:rsidRDefault="007878CF" w:rsidP="00C443A9">
            <w:pPr>
              <w:jc w:val="center"/>
              <w:rPr>
                <w:b/>
                <w:sz w:val="18"/>
                <w:szCs w:val="18"/>
              </w:rPr>
            </w:pPr>
            <w:r>
              <w:rPr>
                <w:b/>
                <w:sz w:val="18"/>
                <w:szCs w:val="18"/>
              </w:rPr>
              <w:t>WHOLESALE GAS QUADRANT DRAFT AGENDA</w:t>
            </w:r>
          </w:p>
          <w:p w:rsidR="007878CF" w:rsidRDefault="007878CF" w:rsidP="001A0914">
            <w:pPr>
              <w:autoSpaceDE w:val="0"/>
              <w:autoSpaceDN w:val="0"/>
              <w:adjustRightInd w:val="0"/>
              <w:spacing w:before="40" w:after="240"/>
              <w:jc w:val="center"/>
              <w:rPr>
                <w:sz w:val="18"/>
                <w:szCs w:val="18"/>
              </w:rPr>
            </w:pPr>
            <w:r>
              <w:rPr>
                <w:b/>
                <w:sz w:val="18"/>
                <w:szCs w:val="18"/>
              </w:rPr>
              <w:t>Thursday, August 22, 2013 – 10:00 am to 4:00 pm C</w:t>
            </w:r>
            <w:r>
              <w:rPr>
                <w:b/>
                <w:sz w:val="18"/>
                <w:szCs w:val="18"/>
              </w:rPr>
              <w:br/>
              <w:t>Four Seasons Hotel</w:t>
            </w:r>
            <w:r w:rsidRPr="00E937A0">
              <w:rPr>
                <w:b/>
                <w:sz w:val="18"/>
                <w:szCs w:val="18"/>
              </w:rPr>
              <w:t xml:space="preserve">, </w:t>
            </w:r>
            <w:r>
              <w:rPr>
                <w:b/>
                <w:sz w:val="18"/>
                <w:szCs w:val="18"/>
              </w:rPr>
              <w:t>Highland Room, Houston</w:t>
            </w:r>
            <w:r w:rsidRPr="00E937A0">
              <w:rPr>
                <w:b/>
                <w:sz w:val="18"/>
                <w:szCs w:val="18"/>
              </w:rPr>
              <w:t xml:space="preserve">, </w:t>
            </w:r>
            <w:r>
              <w:rPr>
                <w:b/>
                <w:sz w:val="18"/>
                <w:szCs w:val="18"/>
              </w:rPr>
              <w:t>TX</w:t>
            </w:r>
            <w:r w:rsidRPr="00E937A0">
              <w:rPr>
                <w:b/>
                <w:sz w:val="18"/>
                <w:szCs w:val="18"/>
              </w:rPr>
              <w:t xml:space="preserve"> </w:t>
            </w:r>
          </w:p>
        </w:tc>
      </w:tr>
      <w:tr w:rsidR="007878CF" w:rsidTr="00C443A9">
        <w:trPr>
          <w:tblHeader/>
        </w:trPr>
        <w:tc>
          <w:tcPr>
            <w:tcW w:w="521" w:type="dxa"/>
            <w:tcBorders>
              <w:top w:val="single" w:sz="4" w:space="0" w:color="auto"/>
              <w:bottom w:val="single" w:sz="4" w:space="0" w:color="auto"/>
            </w:tcBorders>
          </w:tcPr>
          <w:p w:rsidR="007878CF" w:rsidRDefault="007878CF" w:rsidP="00C443A9">
            <w:pPr>
              <w:autoSpaceDE w:val="0"/>
              <w:autoSpaceDN w:val="0"/>
              <w:adjustRightInd w:val="0"/>
              <w:spacing w:before="40" w:after="40"/>
              <w:rPr>
                <w:sz w:val="18"/>
                <w:szCs w:val="18"/>
              </w:rPr>
            </w:pPr>
            <w:r>
              <w:rPr>
                <w:sz w:val="18"/>
                <w:szCs w:val="18"/>
              </w:rPr>
              <w:t>#</w:t>
            </w:r>
          </w:p>
        </w:tc>
        <w:tc>
          <w:tcPr>
            <w:tcW w:w="9127" w:type="dxa"/>
            <w:tcBorders>
              <w:top w:val="single" w:sz="4" w:space="0" w:color="auto"/>
              <w:bottom w:val="single" w:sz="4" w:space="0" w:color="auto"/>
            </w:tcBorders>
          </w:tcPr>
          <w:p w:rsidR="007878CF" w:rsidRDefault="007878CF" w:rsidP="00C443A9">
            <w:pPr>
              <w:autoSpaceDE w:val="0"/>
              <w:autoSpaceDN w:val="0"/>
              <w:adjustRightInd w:val="0"/>
              <w:spacing w:before="120" w:after="40"/>
              <w:rPr>
                <w:sz w:val="18"/>
                <w:szCs w:val="18"/>
              </w:rPr>
            </w:pPr>
            <w:r>
              <w:rPr>
                <w:sz w:val="18"/>
                <w:szCs w:val="18"/>
              </w:rPr>
              <w:t>Agenda Item</w:t>
            </w:r>
          </w:p>
        </w:tc>
      </w:tr>
      <w:tr w:rsidR="007878CF" w:rsidTr="00C443A9">
        <w:tc>
          <w:tcPr>
            <w:tcW w:w="521" w:type="dxa"/>
            <w:tcBorders>
              <w:top w:val="single" w:sz="4" w:space="0" w:color="auto"/>
            </w:tcBorders>
            <w:vAlign w:val="center"/>
          </w:tcPr>
          <w:p w:rsidR="007878CF" w:rsidRDefault="007878CF" w:rsidP="00C443A9">
            <w:pPr>
              <w:autoSpaceDE w:val="0"/>
              <w:autoSpaceDN w:val="0"/>
              <w:adjustRightInd w:val="0"/>
              <w:spacing w:before="60" w:after="60"/>
              <w:rPr>
                <w:sz w:val="18"/>
                <w:szCs w:val="18"/>
              </w:rPr>
            </w:pPr>
            <w:r>
              <w:rPr>
                <w:sz w:val="18"/>
                <w:szCs w:val="18"/>
              </w:rPr>
              <w:t>1.</w:t>
            </w:r>
          </w:p>
        </w:tc>
        <w:tc>
          <w:tcPr>
            <w:tcW w:w="9127" w:type="dxa"/>
            <w:tcBorders>
              <w:top w:val="single" w:sz="4" w:space="0" w:color="auto"/>
            </w:tcBorders>
            <w:vAlign w:val="center"/>
          </w:tcPr>
          <w:p w:rsidR="007878CF" w:rsidRDefault="007878CF" w:rsidP="00C443A9">
            <w:pPr>
              <w:autoSpaceDE w:val="0"/>
              <w:autoSpaceDN w:val="0"/>
              <w:adjustRightInd w:val="0"/>
              <w:spacing w:before="60" w:after="60"/>
              <w:rPr>
                <w:sz w:val="18"/>
                <w:szCs w:val="18"/>
              </w:rPr>
            </w:pPr>
            <w:r>
              <w:rPr>
                <w:sz w:val="18"/>
                <w:szCs w:val="18"/>
              </w:rPr>
              <w:t>Welcome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0"/>
                <w:numId w:val="3"/>
              </w:numPr>
              <w:tabs>
                <w:tab w:val="clear" w:pos="288"/>
                <w:tab w:val="num" w:pos="414"/>
                <w:tab w:val="left" w:pos="2520"/>
                <w:tab w:val="left" w:pos="2970"/>
                <w:tab w:val="num" w:pos="5040"/>
              </w:tabs>
              <w:autoSpaceDE w:val="0"/>
              <w:autoSpaceDN w:val="0"/>
              <w:adjustRightInd w:val="0"/>
              <w:spacing w:before="60" w:after="60"/>
              <w:ind w:left="504" w:hanging="504"/>
              <w:rPr>
                <w:sz w:val="18"/>
                <w:szCs w:val="18"/>
              </w:rPr>
            </w:pPr>
            <w:r>
              <w:rPr>
                <w:sz w:val="18"/>
                <w:szCs w:val="18"/>
              </w:rPr>
              <w:t xml:space="preserve">Antitrust Guidelines </w:t>
            </w:r>
            <w:hyperlink r:id="rId98" w:history="1">
              <w:r>
                <w:rPr>
                  <w:rStyle w:val="Hyperlink"/>
                  <w:sz w:val="18"/>
                  <w:szCs w:val="18"/>
                </w:rPr>
                <w:t>http://www.naesb.org/misc/antitrust_guidance.doc</w:t>
              </w:r>
            </w:hyperlink>
            <w:r>
              <w:rPr>
                <w:sz w:val="18"/>
                <w:szCs w:val="18"/>
              </w:rPr>
              <w:t xml:space="preserve"> (Guidance)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0"/>
                <w:numId w:val="3"/>
              </w:numPr>
              <w:tabs>
                <w:tab w:val="clear" w:pos="288"/>
                <w:tab w:val="num" w:pos="414"/>
                <w:tab w:val="left" w:pos="2520"/>
                <w:tab w:val="left" w:pos="2970"/>
              </w:tabs>
              <w:autoSpaceDE w:val="0"/>
              <w:autoSpaceDN w:val="0"/>
              <w:adjustRightInd w:val="0"/>
              <w:spacing w:before="60" w:after="60"/>
              <w:ind w:left="504" w:hanging="504"/>
              <w:rPr>
                <w:sz w:val="18"/>
                <w:szCs w:val="18"/>
              </w:rPr>
            </w:pPr>
            <w:r>
              <w:rPr>
                <w:sz w:val="18"/>
                <w:szCs w:val="18"/>
              </w:rPr>
              <w:t>Welcome to members and attendees</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0"/>
                <w:numId w:val="3"/>
              </w:numPr>
              <w:tabs>
                <w:tab w:val="clear" w:pos="288"/>
                <w:tab w:val="num" w:pos="414"/>
                <w:tab w:val="left" w:pos="2520"/>
                <w:tab w:val="left" w:pos="2970"/>
              </w:tabs>
              <w:autoSpaceDE w:val="0"/>
              <w:autoSpaceDN w:val="0"/>
              <w:adjustRightInd w:val="0"/>
              <w:spacing w:before="60" w:after="60"/>
              <w:ind w:left="504" w:hanging="504"/>
              <w:rPr>
                <w:sz w:val="18"/>
                <w:szCs w:val="18"/>
              </w:rPr>
            </w:pPr>
            <w:r>
              <w:rPr>
                <w:sz w:val="18"/>
                <w:szCs w:val="18"/>
              </w:rPr>
              <w:t xml:space="preserve">Quorum Establishment:  Roll Call of WGQ EC Members and Alternates: </w:t>
            </w:r>
            <w:hyperlink r:id="rId99" w:history="1">
              <w:r>
                <w:rPr>
                  <w:color w:val="0000FF"/>
                  <w:sz w:val="18"/>
                  <w:szCs w:val="18"/>
                  <w:u w:val="single"/>
                </w:rPr>
                <w:t>http://www.naesb.org/pdf4/ec_terms.pdf</w:t>
              </w:r>
            </w:hyperlink>
            <w:r>
              <w:rPr>
                <w:sz w:val="18"/>
                <w:szCs w:val="18"/>
              </w:rPr>
              <w:t xml:space="preserve">  (EC) and </w:t>
            </w:r>
            <w:hyperlink r:id="rId100" w:history="1">
              <w:r>
                <w:rPr>
                  <w:color w:val="0000FF"/>
                  <w:sz w:val="18"/>
                  <w:szCs w:val="18"/>
                  <w:u w:val="single"/>
                </w:rPr>
                <w:t>http://www.naesb.org/pdf4/alt_ec_members.pdf</w:t>
              </w:r>
            </w:hyperlink>
            <w:r>
              <w:rPr>
                <w:sz w:val="18"/>
                <w:szCs w:val="18"/>
              </w:rPr>
              <w:t xml:space="preserve">  (EC Alt)</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2.</w:t>
            </w:r>
          </w:p>
        </w:tc>
        <w:tc>
          <w:tcPr>
            <w:tcW w:w="9127" w:type="dxa"/>
          </w:tcPr>
          <w:p w:rsidR="007878CF" w:rsidRDefault="007878CF" w:rsidP="00C443A9">
            <w:pPr>
              <w:autoSpaceDE w:val="0"/>
              <w:autoSpaceDN w:val="0"/>
              <w:adjustRightInd w:val="0"/>
              <w:spacing w:before="60" w:after="60"/>
              <w:rPr>
                <w:sz w:val="18"/>
                <w:szCs w:val="18"/>
              </w:rPr>
            </w:pPr>
            <w:r>
              <w:rPr>
                <w:sz w:val="18"/>
                <w:szCs w:val="18"/>
              </w:rPr>
              <w:t>Consent Agenda (simple majority to approve)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101" w:history="1">
              <w:r w:rsidRPr="00B52163">
                <w:rPr>
                  <w:rStyle w:val="Hyperlink"/>
                  <w:sz w:val="18"/>
                  <w:szCs w:val="18"/>
                  <w:highlight w:val="yellow"/>
                </w:rPr>
                <w:t>http://www.naesb.org/pdf4/ec082013a.docx</w:t>
              </w:r>
            </w:hyperlink>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482272">
            <w:pPr>
              <w:numPr>
                <w:ilvl w:val="0"/>
                <w:numId w:val="3"/>
              </w:numPr>
              <w:tabs>
                <w:tab w:val="left" w:pos="2520"/>
                <w:tab w:val="left" w:pos="2970"/>
              </w:tabs>
              <w:autoSpaceDE w:val="0"/>
              <w:autoSpaceDN w:val="0"/>
              <w:adjustRightInd w:val="0"/>
              <w:spacing w:before="60" w:after="60"/>
              <w:rPr>
                <w:sz w:val="18"/>
                <w:szCs w:val="18"/>
              </w:rPr>
            </w:pPr>
            <w:r>
              <w:rPr>
                <w:sz w:val="18"/>
                <w:szCs w:val="18"/>
              </w:rPr>
              <w:t>Adoption of the EC Meeting Minutes from February 21</w:t>
            </w:r>
            <w:r w:rsidR="002B72A9">
              <w:rPr>
                <w:sz w:val="18"/>
                <w:szCs w:val="18"/>
              </w:rPr>
              <w:t>,</w:t>
            </w:r>
            <w:r>
              <w:rPr>
                <w:sz w:val="18"/>
                <w:szCs w:val="18"/>
              </w:rPr>
              <w:t xml:space="preserve"> 2013:  </w:t>
            </w:r>
            <w:hyperlink r:id="rId102" w:history="1">
              <w:r w:rsidR="00482272" w:rsidRPr="00B37584">
                <w:rPr>
                  <w:rStyle w:val="Hyperlink"/>
                  <w:sz w:val="18"/>
                  <w:szCs w:val="18"/>
                </w:rPr>
                <w:t xml:space="preserve">http://www.naesb.org/pdf4/wgq_ec022113dm.docx;  </w:t>
              </w:r>
            </w:hyperlink>
            <w:r w:rsidR="00482272">
              <w:t xml:space="preserve"> </w:t>
            </w:r>
            <w:hyperlink r:id="rId103" w:history="1">
              <w:r w:rsidR="00482272" w:rsidRPr="00482272">
                <w:rPr>
                  <w:rStyle w:val="Hyperlink"/>
                  <w:sz w:val="18"/>
                  <w:szCs w:val="18"/>
                  <w:highlight w:val="yellow"/>
                </w:rPr>
                <w:t>http://www.naesb.org/pdf4/wgq_ec082213w1.docx</w:t>
              </w:r>
            </w:hyperlink>
            <w:r w:rsidR="00482272" w:rsidRPr="00482272">
              <w:rPr>
                <w:sz w:val="18"/>
                <w:szCs w:val="18"/>
                <w:highlight w:val="yellow"/>
              </w:rPr>
              <w:t xml:space="preserve"> (redlines provided by Williams Gas Pipeline)</w:t>
            </w:r>
            <w:r>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3.</w:t>
            </w:r>
          </w:p>
        </w:tc>
        <w:tc>
          <w:tcPr>
            <w:tcW w:w="9127" w:type="dxa"/>
          </w:tcPr>
          <w:p w:rsidR="007878CF" w:rsidRDefault="007878CF" w:rsidP="00E43CC2">
            <w:pPr>
              <w:tabs>
                <w:tab w:val="left" w:pos="2520"/>
                <w:tab w:val="left" w:pos="2970"/>
              </w:tabs>
              <w:autoSpaceDE w:val="0"/>
              <w:autoSpaceDN w:val="0"/>
              <w:adjustRightInd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E43CC2">
              <w:rPr>
                <w:sz w:val="18"/>
                <w:szCs w:val="18"/>
              </w:rPr>
              <w:t>Request R1101</w:t>
            </w:r>
            <w:r>
              <w:rPr>
                <w:sz w:val="18"/>
                <w:szCs w:val="18"/>
              </w:rPr>
              <w:t>3</w:t>
            </w:r>
            <w:r w:rsidRPr="00E43CC2">
              <w:rPr>
                <w:sz w:val="18"/>
                <w:szCs w:val="18"/>
              </w:rPr>
              <w:t xml:space="preserve"> - </w:t>
            </w:r>
            <w:r w:rsidRPr="00E43CC2">
              <w:rPr>
                <w:color w:val="000000"/>
                <w:sz w:val="18"/>
                <w:szCs w:val="18"/>
              </w:rPr>
              <w:t>Add new Nomination, Scheduled Quantity</w:t>
            </w:r>
            <w:r>
              <w:rPr>
                <w:color w:val="000000"/>
                <w:sz w:val="18"/>
                <w:szCs w:val="18"/>
              </w:rPr>
              <w:t xml:space="preserve"> data elements to the standards</w:t>
            </w:r>
            <w:r w:rsidRPr="00E43CC2">
              <w:rPr>
                <w:color w:val="000000"/>
                <w:sz w:val="18"/>
                <w:szCs w:val="18"/>
              </w:rPr>
              <w:t xml:space="preserve"> (super majority vote)</w:t>
            </w:r>
          </w:p>
        </w:tc>
      </w:tr>
      <w:tr w:rsidR="007878CF" w:rsidTr="00C443A9">
        <w:tc>
          <w:tcPr>
            <w:tcW w:w="521" w:type="dxa"/>
          </w:tcPr>
          <w:p w:rsidR="007878CF" w:rsidRDefault="007878CF" w:rsidP="007C49BB">
            <w:pPr>
              <w:autoSpaceDE w:val="0"/>
              <w:autoSpaceDN w:val="0"/>
              <w:adjustRightInd w:val="0"/>
              <w:spacing w:before="60" w:after="60"/>
              <w:rPr>
                <w:sz w:val="18"/>
                <w:szCs w:val="18"/>
              </w:rPr>
            </w:pPr>
          </w:p>
        </w:tc>
        <w:tc>
          <w:tcPr>
            <w:tcW w:w="9127" w:type="dxa"/>
          </w:tcPr>
          <w:p w:rsidR="007878CF" w:rsidRDefault="007878CF" w:rsidP="00E43CC2">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104" w:history="1">
              <w:r w:rsidRPr="00692878">
                <w:rPr>
                  <w:rStyle w:val="Hyperlink"/>
                  <w:sz w:val="18"/>
                  <w:szCs w:val="18"/>
                </w:rPr>
                <w:t>http://www.naesb.org/member_login_check.asp?doc=wgq_r11013_rec.doc</w:t>
              </w:r>
            </w:hyperlink>
            <w:r>
              <w:rPr>
                <w:color w:val="000000"/>
                <w:sz w:val="18"/>
                <w:szCs w:val="18"/>
              </w:rPr>
              <w:t xml:space="preserve"> </w:t>
            </w:r>
          </w:p>
        </w:tc>
      </w:tr>
      <w:tr w:rsidR="007878CF" w:rsidTr="00C443A9">
        <w:tc>
          <w:tcPr>
            <w:tcW w:w="521" w:type="dxa"/>
          </w:tcPr>
          <w:p w:rsidR="007878CF" w:rsidRDefault="007878CF" w:rsidP="007C49BB">
            <w:pPr>
              <w:autoSpaceDE w:val="0"/>
              <w:autoSpaceDN w:val="0"/>
              <w:adjustRightInd w:val="0"/>
              <w:spacing w:before="60" w:after="60"/>
              <w:rPr>
                <w:sz w:val="18"/>
                <w:szCs w:val="18"/>
              </w:rPr>
            </w:pPr>
          </w:p>
        </w:tc>
        <w:tc>
          <w:tcPr>
            <w:tcW w:w="9127" w:type="dxa"/>
          </w:tcPr>
          <w:p w:rsidR="007878CF" w:rsidRDefault="007878CF" w:rsidP="00E43CC2">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105" w:history="1">
              <w:r w:rsidRPr="00692878">
                <w:rPr>
                  <w:rStyle w:val="Hyperlink"/>
                  <w:sz w:val="18"/>
                  <w:szCs w:val="18"/>
                </w:rPr>
                <w:t>http://www.naesb.org/pdf4/wgq_061213reqcom.doc</w:t>
              </w:r>
            </w:hyperlink>
            <w:r>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ed</w:t>
            </w:r>
            <w:r w:rsidRPr="00694F78">
              <w:rPr>
                <w:i/>
                <w:color w:val="000000"/>
                <w:sz w:val="18"/>
                <w:szCs w:val="18"/>
              </w:rPr>
              <w:t xml:space="preserve"> on </w:t>
            </w:r>
            <w:r>
              <w:rPr>
                <w:i/>
                <w:color w:val="000000"/>
                <w:sz w:val="18"/>
                <w:szCs w:val="18"/>
              </w:rPr>
              <w:t>July 11</w:t>
            </w:r>
            <w:r w:rsidRPr="00694F78">
              <w:rPr>
                <w:i/>
                <w:color w:val="000000"/>
                <w:sz w:val="18"/>
                <w:szCs w:val="18"/>
              </w:rPr>
              <w:t>, 201</w:t>
            </w:r>
            <w:r>
              <w:rPr>
                <w:i/>
                <w:color w:val="000000"/>
                <w:sz w:val="18"/>
                <w:szCs w:val="18"/>
              </w:rPr>
              <w:t>3 – No Comments Received</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 xml:space="preserve">4. </w:t>
            </w:r>
          </w:p>
        </w:tc>
        <w:tc>
          <w:tcPr>
            <w:tcW w:w="9127" w:type="dxa"/>
          </w:tcPr>
          <w:p w:rsidR="007878CF" w:rsidRDefault="007878CF" w:rsidP="00B238DC">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694F78">
              <w:rPr>
                <w:sz w:val="18"/>
                <w:szCs w:val="18"/>
              </w:rPr>
              <w:t xml:space="preserve">Request </w:t>
            </w:r>
            <w:r>
              <w:rPr>
                <w:sz w:val="18"/>
                <w:szCs w:val="18"/>
              </w:rPr>
              <w:t>R13002</w:t>
            </w:r>
            <w:r w:rsidRPr="00694F78">
              <w:rPr>
                <w:sz w:val="18"/>
                <w:szCs w:val="18"/>
              </w:rPr>
              <w:t xml:space="preserve"> </w:t>
            </w:r>
            <w:r>
              <w:rPr>
                <w:color w:val="000000"/>
                <w:sz w:val="18"/>
                <w:szCs w:val="18"/>
              </w:rPr>
              <w:t xml:space="preserve">– </w:t>
            </w:r>
            <w:r w:rsidRPr="001A0914">
              <w:rPr>
                <w:sz w:val="18"/>
                <w:szCs w:val="18"/>
              </w:rPr>
              <w:t>Add a new data element “Subject” to the NAESB WGQ Standard No. 5.4.16, System Wide Notices (s</w:t>
            </w:r>
            <w:r>
              <w:rPr>
                <w:sz w:val="18"/>
                <w:szCs w:val="18"/>
              </w:rPr>
              <w:t>uper</w:t>
            </w:r>
            <w:r w:rsidRPr="001A0914">
              <w:rPr>
                <w:sz w:val="18"/>
                <w:szCs w:val="18"/>
              </w:rPr>
              <w:t xml:space="preserve"> majority vote)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A0914">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106" w:history="1">
              <w:r w:rsidRPr="00692878">
                <w:rPr>
                  <w:rStyle w:val="Hyperlink"/>
                  <w:sz w:val="18"/>
                  <w:szCs w:val="18"/>
                </w:rPr>
                <w:t>http://www.naesb.org/member_login_check.asp?doc=wgq_r13002_rec_051413.doc</w:t>
              </w:r>
            </w:hyperlink>
            <w:r>
              <w:rPr>
                <w:color w:val="000000"/>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107" w:history="1">
              <w:r w:rsidRPr="00692878">
                <w:rPr>
                  <w:rStyle w:val="Hyperlink"/>
                  <w:sz w:val="18"/>
                  <w:szCs w:val="18"/>
                </w:rPr>
                <w:t>http://www.naesb.org/pdf4/wgq_051713_reqcom.doc</w:t>
              </w:r>
            </w:hyperlink>
            <w:r>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ed</w:t>
            </w:r>
            <w:r w:rsidRPr="00694F78">
              <w:rPr>
                <w:i/>
                <w:color w:val="000000"/>
                <w:sz w:val="18"/>
                <w:szCs w:val="18"/>
              </w:rPr>
              <w:t xml:space="preserve"> on </w:t>
            </w:r>
            <w:r>
              <w:rPr>
                <w:i/>
                <w:color w:val="000000"/>
                <w:sz w:val="18"/>
                <w:szCs w:val="18"/>
              </w:rPr>
              <w:t>June 17</w:t>
            </w:r>
            <w:r w:rsidRPr="00694F78">
              <w:rPr>
                <w:i/>
                <w:color w:val="000000"/>
                <w:sz w:val="18"/>
                <w:szCs w:val="18"/>
              </w:rPr>
              <w:t>, 201</w:t>
            </w:r>
            <w:r>
              <w:rPr>
                <w:i/>
                <w:color w:val="000000"/>
                <w:sz w:val="18"/>
                <w:szCs w:val="18"/>
              </w:rPr>
              <w:t>3 – No Comments Received</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5.</w:t>
            </w:r>
          </w:p>
        </w:tc>
        <w:tc>
          <w:tcPr>
            <w:tcW w:w="9127" w:type="dxa"/>
          </w:tcPr>
          <w:p w:rsidR="007878CF" w:rsidRPr="00694F78" w:rsidRDefault="007878CF" w:rsidP="001A0914">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694F78">
              <w:rPr>
                <w:sz w:val="18"/>
                <w:szCs w:val="18"/>
              </w:rPr>
              <w:t xml:space="preserve">Request </w:t>
            </w:r>
            <w:r>
              <w:rPr>
                <w:sz w:val="18"/>
                <w:szCs w:val="18"/>
              </w:rPr>
              <w:t>R13006</w:t>
            </w:r>
            <w:r w:rsidRPr="00694F78">
              <w:rPr>
                <w:sz w:val="18"/>
                <w:szCs w:val="18"/>
              </w:rPr>
              <w:t xml:space="preserve"> – </w:t>
            </w:r>
            <w:r w:rsidRPr="001B7C18">
              <w:rPr>
                <w:sz w:val="18"/>
                <w:szCs w:val="18"/>
              </w:rPr>
              <w:t>Requesting (846UPRD) Operational Capacity Data (873OACY) by Cycle Indicator via EDI</w:t>
            </w:r>
            <w:r>
              <w:rPr>
                <w:sz w:val="18"/>
                <w:szCs w:val="18"/>
              </w:rPr>
              <w:t xml:space="preserve"> </w:t>
            </w:r>
            <w:r w:rsidRPr="00694F78">
              <w:rPr>
                <w:sz w:val="18"/>
                <w:szCs w:val="18"/>
              </w:rPr>
              <w:t>(super majority vote)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108" w:history="1">
              <w:r w:rsidRPr="00692878">
                <w:rPr>
                  <w:rStyle w:val="Hyperlink"/>
                  <w:sz w:val="18"/>
                  <w:szCs w:val="18"/>
                </w:rPr>
                <w:t>http://www.naesb.org/member_login_check.asp?doc=wgq_r13006_rec_071913.doc</w:t>
              </w:r>
            </w:hyperlink>
            <w:r>
              <w:rPr>
                <w:color w:val="000000"/>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109" w:history="1">
              <w:r w:rsidRPr="00692878">
                <w:rPr>
                  <w:rStyle w:val="Hyperlink"/>
                  <w:sz w:val="18"/>
                  <w:szCs w:val="18"/>
                </w:rPr>
                <w:t>http://www.naesb.org/pdf4/wgq_071913reqcom.doc</w:t>
              </w:r>
            </w:hyperlink>
            <w:r>
              <w:rPr>
                <w:sz w:val="18"/>
                <w:szCs w:val="18"/>
              </w:rPr>
              <w:t xml:space="preserve"> </w:t>
            </w:r>
            <w:hyperlink r:id="rId110" w:history="1"/>
            <w:r>
              <w:rPr>
                <w:i/>
                <w:color w:val="000000"/>
                <w:sz w:val="18"/>
                <w:szCs w:val="18"/>
              </w:rPr>
              <w:t>–</w:t>
            </w:r>
            <w:r w:rsidRPr="00694F78">
              <w:rPr>
                <w:i/>
                <w:color w:val="000000"/>
                <w:sz w:val="18"/>
                <w:szCs w:val="18"/>
              </w:rPr>
              <w:t xml:space="preserve"> comment period end</w:t>
            </w:r>
            <w:r>
              <w:rPr>
                <w:i/>
                <w:color w:val="000000"/>
                <w:sz w:val="18"/>
                <w:szCs w:val="18"/>
              </w:rPr>
              <w:t>s</w:t>
            </w:r>
            <w:r w:rsidRPr="00694F78">
              <w:rPr>
                <w:i/>
                <w:color w:val="000000"/>
                <w:sz w:val="18"/>
                <w:szCs w:val="18"/>
              </w:rPr>
              <w:t xml:space="preserve"> on </w:t>
            </w:r>
            <w:r>
              <w:rPr>
                <w:i/>
                <w:color w:val="000000"/>
                <w:sz w:val="18"/>
                <w:szCs w:val="18"/>
              </w:rPr>
              <w:t>August 19</w:t>
            </w:r>
            <w:r w:rsidRPr="00694F78">
              <w:rPr>
                <w:i/>
                <w:color w:val="000000"/>
                <w:sz w:val="18"/>
                <w:szCs w:val="18"/>
              </w:rPr>
              <w:t>, 201</w:t>
            </w:r>
            <w:r>
              <w:rPr>
                <w:i/>
                <w:color w:val="000000"/>
                <w:sz w:val="18"/>
                <w:szCs w:val="18"/>
              </w:rPr>
              <w:t xml:space="preserve">3 – </w:t>
            </w:r>
            <w:r>
              <w:rPr>
                <w:i/>
                <w:iCs/>
                <w:sz w:val="18"/>
                <w:szCs w:val="18"/>
              </w:rPr>
              <w:t>Any Comments Received will be Posted and Included in the Revised Agenda</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6.</w:t>
            </w:r>
          </w:p>
        </w:tc>
        <w:tc>
          <w:tcPr>
            <w:tcW w:w="9127" w:type="dxa"/>
          </w:tcPr>
          <w:p w:rsidR="007878CF" w:rsidRPr="00AD4B8C" w:rsidRDefault="007878CF" w:rsidP="00C443A9">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694F78">
              <w:rPr>
                <w:sz w:val="18"/>
                <w:szCs w:val="18"/>
              </w:rPr>
              <w:t xml:space="preserve">Request </w:t>
            </w:r>
            <w:r>
              <w:rPr>
                <w:sz w:val="18"/>
                <w:szCs w:val="18"/>
              </w:rPr>
              <w:t>R13007</w:t>
            </w:r>
            <w:r w:rsidRPr="00694F78">
              <w:rPr>
                <w:sz w:val="18"/>
                <w:szCs w:val="18"/>
              </w:rPr>
              <w:t xml:space="preserve"> – </w:t>
            </w:r>
            <w:r w:rsidRPr="001B7C18">
              <w:rPr>
                <w:color w:val="000000"/>
                <w:sz w:val="18"/>
                <w:szCs w:val="18"/>
              </w:rPr>
              <w:t>Add the following Sender's Option (SO) data element (Replacement Shipper Contract Number (Repl SR K)) to NAESB WGQ Standard No. 5.4.26 Award Download</w:t>
            </w:r>
            <w:r>
              <w:rPr>
                <w:sz w:val="18"/>
                <w:szCs w:val="18"/>
              </w:rPr>
              <w:t xml:space="preserve"> (super majority vote)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111" w:history="1">
              <w:r w:rsidRPr="00692878">
                <w:rPr>
                  <w:rStyle w:val="Hyperlink"/>
                  <w:sz w:val="18"/>
                  <w:szCs w:val="18"/>
                </w:rPr>
                <w:t>http://www.naesb.org/member_login_check.asp?doc=wgq_r13007_rec_071913.doc</w:t>
              </w:r>
            </w:hyperlink>
            <w:r>
              <w:rPr>
                <w:color w:val="000000"/>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112" w:history="1">
              <w:r w:rsidR="001D69CB" w:rsidRPr="00E76D04">
                <w:rPr>
                  <w:rStyle w:val="Hyperlink"/>
                  <w:sz w:val="18"/>
                  <w:szCs w:val="18"/>
                </w:rPr>
                <w:t>http://www.naesb.org/pdf4/wgq_071913reqcom.doc</w:t>
              </w:r>
            </w:hyperlink>
            <w:r w:rsidR="001D69CB">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s</w:t>
            </w:r>
            <w:r w:rsidRPr="00694F78">
              <w:rPr>
                <w:i/>
                <w:color w:val="000000"/>
                <w:sz w:val="18"/>
                <w:szCs w:val="18"/>
              </w:rPr>
              <w:t xml:space="preserve"> on </w:t>
            </w:r>
            <w:r>
              <w:rPr>
                <w:i/>
                <w:color w:val="000000"/>
                <w:sz w:val="18"/>
                <w:szCs w:val="18"/>
              </w:rPr>
              <w:t>August 19</w:t>
            </w:r>
            <w:r w:rsidRPr="00694F78">
              <w:rPr>
                <w:i/>
                <w:color w:val="000000"/>
                <w:sz w:val="18"/>
                <w:szCs w:val="18"/>
              </w:rPr>
              <w:t>, 201</w:t>
            </w:r>
            <w:r>
              <w:rPr>
                <w:i/>
                <w:color w:val="000000"/>
                <w:sz w:val="18"/>
                <w:szCs w:val="18"/>
              </w:rPr>
              <w:t xml:space="preserve">3 – </w:t>
            </w:r>
            <w:r>
              <w:rPr>
                <w:i/>
                <w:iCs/>
                <w:sz w:val="18"/>
                <w:szCs w:val="18"/>
              </w:rPr>
              <w:t>Any Comments Received will be Posted and Included in the Revised Agenda</w:t>
            </w:r>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7.</w:t>
            </w:r>
          </w:p>
        </w:tc>
        <w:tc>
          <w:tcPr>
            <w:tcW w:w="9127" w:type="dxa"/>
          </w:tcPr>
          <w:p w:rsidR="007878CF" w:rsidRPr="00AD4B8C" w:rsidRDefault="007878CF" w:rsidP="001B7C18">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694F78">
              <w:rPr>
                <w:sz w:val="18"/>
                <w:szCs w:val="18"/>
              </w:rPr>
              <w:t xml:space="preserve">Request </w:t>
            </w:r>
            <w:r>
              <w:rPr>
                <w:sz w:val="18"/>
                <w:szCs w:val="18"/>
              </w:rPr>
              <w:t>R13008</w:t>
            </w:r>
            <w:r w:rsidRPr="00694F78">
              <w:rPr>
                <w:sz w:val="18"/>
                <w:szCs w:val="18"/>
              </w:rPr>
              <w:t xml:space="preserve"> – </w:t>
            </w:r>
            <w:r w:rsidRPr="001B7C18">
              <w:rPr>
                <w:color w:val="000000"/>
                <w:sz w:val="18"/>
                <w:szCs w:val="18"/>
              </w:rPr>
              <w:t>Add the data element “Capacity Type Location Indicator” to the Firm Transactional Reporting dataset, and four associated code values to the Offer, Bid, Award Download, and Transactional Reporting data sets</w:t>
            </w:r>
            <w:r>
              <w:rPr>
                <w:sz w:val="18"/>
                <w:szCs w:val="18"/>
              </w:rPr>
              <w:t xml:space="preserve"> (super majority vote)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sz w:val="18"/>
                <w:szCs w:val="18"/>
              </w:rPr>
            </w:pPr>
            <w:r>
              <w:rPr>
                <w:color w:val="000000"/>
                <w:sz w:val="18"/>
                <w:szCs w:val="18"/>
              </w:rPr>
              <w:t xml:space="preserve">Recommendation: </w:t>
            </w:r>
            <w:r>
              <w:rPr>
                <w:sz w:val="18"/>
                <w:szCs w:val="18"/>
              </w:rPr>
              <w:t xml:space="preserve"> </w:t>
            </w:r>
            <w:hyperlink r:id="rId113" w:history="1">
              <w:r w:rsidRPr="00692878">
                <w:rPr>
                  <w:rStyle w:val="Hyperlink"/>
                  <w:sz w:val="18"/>
                  <w:szCs w:val="18"/>
                </w:rPr>
                <w:t>http://www.naesb.org/member_login_check.asp?doc=wgq_r13008_rec_071913.doc</w:t>
              </w:r>
            </w:hyperlink>
            <w:r>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1B7C18">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114" w:history="1">
              <w:r w:rsidRPr="00692878">
                <w:rPr>
                  <w:rStyle w:val="Hyperlink"/>
                  <w:sz w:val="18"/>
                  <w:szCs w:val="18"/>
                </w:rPr>
                <w:t>http://www.naesb.org/pdf4/wgq_071913reqcom.doc</w:t>
              </w:r>
            </w:hyperlink>
            <w:r>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s</w:t>
            </w:r>
            <w:r w:rsidRPr="00694F78">
              <w:rPr>
                <w:i/>
                <w:color w:val="000000"/>
                <w:sz w:val="18"/>
                <w:szCs w:val="18"/>
              </w:rPr>
              <w:t xml:space="preserve"> on </w:t>
            </w:r>
            <w:r>
              <w:rPr>
                <w:i/>
                <w:color w:val="000000"/>
                <w:sz w:val="18"/>
                <w:szCs w:val="18"/>
              </w:rPr>
              <w:t>August 19</w:t>
            </w:r>
            <w:r w:rsidRPr="00694F78">
              <w:rPr>
                <w:i/>
                <w:color w:val="000000"/>
                <w:sz w:val="18"/>
                <w:szCs w:val="18"/>
              </w:rPr>
              <w:t xml:space="preserve">, </w:t>
            </w:r>
            <w:r w:rsidRPr="00694F78">
              <w:rPr>
                <w:i/>
                <w:color w:val="000000"/>
                <w:sz w:val="18"/>
                <w:szCs w:val="18"/>
              </w:rPr>
              <w:lastRenderedPageBreak/>
              <w:t>201</w:t>
            </w:r>
            <w:r>
              <w:rPr>
                <w:i/>
                <w:color w:val="000000"/>
                <w:sz w:val="18"/>
                <w:szCs w:val="18"/>
              </w:rPr>
              <w:t xml:space="preserve">3 – </w:t>
            </w:r>
            <w:r>
              <w:rPr>
                <w:i/>
                <w:iCs/>
                <w:sz w:val="18"/>
                <w:szCs w:val="18"/>
              </w:rPr>
              <w:t>Any Comments Received will be Posted and Included in the Revised Agenda</w:t>
            </w:r>
          </w:p>
        </w:tc>
      </w:tr>
      <w:tr w:rsidR="007878CF" w:rsidTr="00C443A9">
        <w:trPr>
          <w:trHeight w:val="495"/>
        </w:trPr>
        <w:tc>
          <w:tcPr>
            <w:tcW w:w="521" w:type="dxa"/>
          </w:tcPr>
          <w:p w:rsidR="007878CF" w:rsidRDefault="007878CF" w:rsidP="00C443A9">
            <w:pPr>
              <w:autoSpaceDE w:val="0"/>
              <w:autoSpaceDN w:val="0"/>
              <w:adjustRightInd w:val="0"/>
              <w:spacing w:before="60" w:after="60"/>
              <w:rPr>
                <w:sz w:val="18"/>
                <w:szCs w:val="18"/>
              </w:rPr>
            </w:pPr>
            <w:r>
              <w:rPr>
                <w:sz w:val="18"/>
                <w:szCs w:val="18"/>
              </w:rPr>
              <w:lastRenderedPageBreak/>
              <w:t>8.</w:t>
            </w:r>
          </w:p>
        </w:tc>
        <w:tc>
          <w:tcPr>
            <w:tcW w:w="9127" w:type="dxa"/>
          </w:tcPr>
          <w:p w:rsidR="007878CF" w:rsidRDefault="007878CF" w:rsidP="00C443A9">
            <w:pPr>
              <w:autoSpaceDE w:val="0"/>
              <w:autoSpaceDN w:val="0"/>
              <w:adjustRightInd w:val="0"/>
              <w:spacing w:before="60" w:after="60"/>
              <w:ind w:left="-36"/>
              <w:rPr>
                <w:sz w:val="18"/>
                <w:szCs w:val="18"/>
              </w:rPr>
            </w:pPr>
            <w:r>
              <w:rPr>
                <w:sz w:val="18"/>
                <w:szCs w:val="18"/>
              </w:rPr>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August 21 </w:t>
            </w:r>
          </w:p>
          <w:p w:rsidR="007878CF" w:rsidRDefault="007878CF" w:rsidP="00CC6EAD">
            <w:pPr>
              <w:autoSpaceDE w:val="0"/>
              <w:autoSpaceDN w:val="0"/>
              <w:adjustRightInd w:val="0"/>
              <w:spacing w:before="60" w:after="60"/>
              <w:ind w:left="-36"/>
              <w:rPr>
                <w:sz w:val="18"/>
                <w:szCs w:val="18"/>
              </w:rPr>
            </w:pPr>
            <w:r>
              <w:rPr>
                <w:sz w:val="18"/>
                <w:szCs w:val="18"/>
              </w:rPr>
              <w:t>For the minor corrections in request form and not available for vote until the recommendation is prepared, they are indicated by an asterisk (*).  The minor corrections are separated into those to be applied to Versions 2.1 and 2.2.</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C5042E">
            <w:pPr>
              <w:pStyle w:val="PlainText"/>
              <w:spacing w:before="60" w:after="60"/>
              <w:ind w:left="-36"/>
              <w:rPr>
                <w:rFonts w:ascii="Times New Roman" w:hAnsi="Times New Roman"/>
                <w:sz w:val="18"/>
                <w:szCs w:val="18"/>
              </w:rPr>
            </w:pPr>
            <w:r w:rsidRPr="004C722C">
              <w:rPr>
                <w:rFonts w:ascii="Times New Roman" w:hAnsi="Times New Roman"/>
                <w:sz w:val="18"/>
                <w:szCs w:val="18"/>
              </w:rPr>
              <w:t>Version 2.2. application:</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6774E4">
            <w:pPr>
              <w:pStyle w:val="PlainText"/>
              <w:numPr>
                <w:ilvl w:val="0"/>
                <w:numId w:val="35"/>
              </w:numPr>
              <w:spacing w:before="60" w:after="60"/>
              <w:ind w:left="379"/>
              <w:rPr>
                <w:rFonts w:ascii="Times New Roman" w:hAnsi="Times New Roman"/>
                <w:sz w:val="18"/>
                <w:szCs w:val="18"/>
              </w:rPr>
            </w:pPr>
            <w:r w:rsidRPr="004C722C">
              <w:rPr>
                <w:rFonts w:ascii="Times New Roman" w:hAnsi="Times New Roman"/>
                <w:sz w:val="18"/>
                <w:szCs w:val="18"/>
              </w:rPr>
              <w:t>MC13007 – For NAESB Version 2.2, Recommendation proposes the addition of two</w:t>
            </w:r>
            <w:r w:rsidRPr="004C722C">
              <w:rPr>
                <w:rFonts w:ascii="Times New Roman" w:hAnsi="Times New Roman"/>
                <w:color w:val="000000"/>
                <w:sz w:val="18"/>
                <w:szCs w:val="18"/>
              </w:rPr>
              <w:t xml:space="preserve"> code values for the data element Transaction Type in the Transportation/Sales Invoice data set</w:t>
            </w:r>
            <w:r w:rsidRPr="004C722C">
              <w:rPr>
                <w:rFonts w:ascii="Arial" w:hAnsi="Arial" w:cs="Arial"/>
                <w:color w:val="000000"/>
              </w:rPr>
              <w:t xml:space="preserve"> </w:t>
            </w:r>
            <w:r w:rsidRPr="004C722C">
              <w:rPr>
                <w:rFonts w:ascii="Times New Roman" w:hAnsi="Times New Roman"/>
                <w:sz w:val="18"/>
                <w:szCs w:val="18"/>
              </w:rPr>
              <w:t>of NAESB WGQ Standard No. 3.4.1.  Minor Correction Recommendation:</w:t>
            </w:r>
            <w:r w:rsidRPr="004C722C">
              <w:t xml:space="preserve"> </w:t>
            </w:r>
            <w:hyperlink r:id="rId115" w:history="1">
              <w:r w:rsidRPr="004C722C">
                <w:rPr>
                  <w:rStyle w:val="Hyperlink"/>
                  <w:rFonts w:ascii="Times New Roman" w:hAnsi="Times New Roman"/>
                  <w:sz w:val="18"/>
                  <w:szCs w:val="18"/>
                </w:rPr>
                <w:t>http://www.naesb.org/pdf4/wgq_mc13007_rec_070213.doc</w:t>
              </w:r>
            </w:hyperlink>
            <w:r w:rsidRPr="004C722C">
              <w:rPr>
                <w:rFonts w:ascii="Times New Roman" w:hAnsi="Times New Roman"/>
                <w:sz w:val="18"/>
                <w:szCs w:val="18"/>
              </w:rPr>
              <w:t xml:space="preserve"> </w:t>
            </w:r>
            <w:r w:rsidRPr="004C722C">
              <w:rPr>
                <w:rFonts w:ascii="Times New Roman" w:hAnsi="Times New Roman"/>
                <w:i/>
                <w:iCs/>
                <w:sz w:val="18"/>
                <w:szCs w:val="18"/>
              </w:rPr>
              <w:t>–  for WGQ EC consideration August 22, 2013</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8F4B7B">
            <w:pPr>
              <w:pStyle w:val="PlainText"/>
              <w:numPr>
                <w:ilvl w:val="0"/>
                <w:numId w:val="35"/>
              </w:numPr>
              <w:spacing w:before="60" w:after="60"/>
              <w:ind w:left="379"/>
              <w:rPr>
                <w:rFonts w:ascii="Times New Roman" w:hAnsi="Times New Roman"/>
                <w:sz w:val="18"/>
                <w:szCs w:val="18"/>
              </w:rPr>
            </w:pPr>
            <w:r w:rsidRPr="004C722C">
              <w:rPr>
                <w:rFonts w:ascii="Times New Roman" w:hAnsi="Times New Roman"/>
                <w:sz w:val="18"/>
                <w:szCs w:val="18"/>
              </w:rPr>
              <w:t xml:space="preserve">MC13009 – For NAESB Version 2.2, Recommendation proposes the addition </w:t>
            </w:r>
            <w:r w:rsidRPr="004C722C">
              <w:rPr>
                <w:rFonts w:ascii="Times New Roman" w:hAnsi="Times New Roman"/>
                <w:color w:val="000000"/>
                <w:sz w:val="18"/>
                <w:szCs w:val="18"/>
              </w:rPr>
              <w:t>of one code value for the data element “Reduction Reason” in the Scheduled Quantity datasets</w:t>
            </w:r>
            <w:r w:rsidRPr="004C722C">
              <w:rPr>
                <w:rFonts w:ascii="Arial" w:hAnsi="Arial" w:cs="Arial"/>
                <w:color w:val="000000"/>
              </w:rPr>
              <w:t xml:space="preserve"> </w:t>
            </w:r>
            <w:r w:rsidRPr="004C722C">
              <w:rPr>
                <w:rFonts w:ascii="Times New Roman" w:hAnsi="Times New Roman"/>
                <w:sz w:val="18"/>
                <w:szCs w:val="18"/>
              </w:rPr>
              <w:t>of NAESB WGQ Standard Nos. 1.4.5 and 1.4.6.  Minor Correction Recommendation:</w:t>
            </w:r>
            <w:r w:rsidRPr="004C722C">
              <w:t xml:space="preserve"> </w:t>
            </w:r>
            <w:hyperlink r:id="rId116" w:history="1">
              <w:r w:rsidRPr="004C722C">
                <w:rPr>
                  <w:rStyle w:val="Hyperlink"/>
                  <w:rFonts w:ascii="Times New Roman" w:hAnsi="Times New Roman"/>
                  <w:sz w:val="18"/>
                  <w:szCs w:val="18"/>
                </w:rPr>
                <w:t>http://www.naesb.org/member_login_check.asp?doc=wgq_mc13009_rec_061113.doc</w:t>
              </w:r>
            </w:hyperlink>
            <w:r w:rsidRPr="004C722C">
              <w:rPr>
                <w:rFonts w:ascii="Times New Roman" w:hAnsi="Times New Roman"/>
                <w:sz w:val="18"/>
                <w:szCs w:val="18"/>
              </w:rPr>
              <w:t xml:space="preserve">  </w:t>
            </w:r>
            <w:r w:rsidRPr="004C722C">
              <w:rPr>
                <w:rFonts w:ascii="Times New Roman" w:hAnsi="Times New Roman"/>
                <w:i/>
                <w:iCs/>
                <w:sz w:val="18"/>
                <w:szCs w:val="18"/>
              </w:rPr>
              <w:t>–  for WGQ EC consideration August 22, 2013</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CC6EAD">
            <w:pPr>
              <w:pStyle w:val="PlainText"/>
              <w:numPr>
                <w:ilvl w:val="0"/>
                <w:numId w:val="35"/>
              </w:numPr>
              <w:spacing w:before="60" w:after="60"/>
              <w:ind w:left="379"/>
              <w:rPr>
                <w:rFonts w:ascii="Times New Roman" w:hAnsi="Times New Roman"/>
                <w:sz w:val="18"/>
                <w:szCs w:val="18"/>
              </w:rPr>
            </w:pPr>
            <w:r w:rsidRPr="004C722C">
              <w:rPr>
                <w:rFonts w:ascii="Times New Roman" w:hAnsi="Times New Roman"/>
                <w:sz w:val="18"/>
                <w:szCs w:val="18"/>
              </w:rPr>
              <w:t xml:space="preserve">*MC13010 – For NAESB Version 2.2 – Request proposes that NAESB WGQ Standard No. 0.1.1 coordinate with the related principle in the IET Manual.  Minor Correction Request:  </w:t>
            </w:r>
            <w:hyperlink r:id="rId117" w:history="1">
              <w:r w:rsidRPr="004C722C">
                <w:rPr>
                  <w:rStyle w:val="Hyperlink"/>
                  <w:rFonts w:ascii="Times New Roman" w:hAnsi="Times New Roman"/>
                  <w:sz w:val="18"/>
                  <w:szCs w:val="18"/>
                </w:rPr>
                <w:t>http://www.naesb.org/pdf4/wgq_mc13010.doc</w:t>
              </w:r>
            </w:hyperlink>
            <w:r w:rsidRPr="004C722C">
              <w:rPr>
                <w:rFonts w:ascii="Times New Roman" w:hAnsi="Times New Roman"/>
                <w:sz w:val="18"/>
                <w:szCs w:val="18"/>
              </w:rPr>
              <w:t xml:space="preserve"> </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8F4B7B">
            <w:pPr>
              <w:pStyle w:val="PlainText"/>
              <w:numPr>
                <w:ilvl w:val="0"/>
                <w:numId w:val="35"/>
              </w:numPr>
              <w:spacing w:before="60" w:after="60"/>
              <w:ind w:left="379"/>
              <w:rPr>
                <w:rFonts w:ascii="Times New Roman" w:hAnsi="Times New Roman"/>
                <w:sz w:val="18"/>
                <w:szCs w:val="18"/>
              </w:rPr>
            </w:pPr>
            <w:r w:rsidRPr="004C722C">
              <w:rPr>
                <w:rFonts w:ascii="Times New Roman" w:hAnsi="Times New Roman"/>
                <w:sz w:val="18"/>
                <w:szCs w:val="18"/>
              </w:rPr>
              <w:t xml:space="preserve">MC13011 – For NAESB Version 2.2, Standard No. 0.1.1 – Recommendation proposes the addition of Transaction Type Code value for NAESB WGQ Standard Nos. 1.4.1, 1.4.5, 2.4.1 and 2.4.3.  Minor Correction Recommendation: </w:t>
            </w:r>
            <w:hyperlink r:id="rId118" w:history="1">
              <w:r w:rsidRPr="004C722C">
                <w:rPr>
                  <w:rStyle w:val="Hyperlink"/>
                  <w:rFonts w:ascii="Times New Roman" w:hAnsi="Times New Roman"/>
                  <w:sz w:val="18"/>
                  <w:szCs w:val="18"/>
                </w:rPr>
                <w:t>http://www.naesb.org/pdf4/wgq_mc13011_rec_061113.doc</w:t>
              </w:r>
            </w:hyperlink>
            <w:r w:rsidRPr="004C722C">
              <w:rPr>
                <w:rFonts w:ascii="Times New Roman" w:hAnsi="Times New Roman"/>
                <w:sz w:val="18"/>
                <w:szCs w:val="18"/>
              </w:rPr>
              <w:t xml:space="preserve">  </w:t>
            </w:r>
            <w:r w:rsidRPr="004C722C">
              <w:rPr>
                <w:rFonts w:ascii="Times New Roman" w:hAnsi="Times New Roman"/>
                <w:i/>
                <w:iCs/>
                <w:sz w:val="18"/>
                <w:szCs w:val="18"/>
              </w:rPr>
              <w:t>–  for WGQ EC consideration August 22, 2013</w:t>
            </w:r>
          </w:p>
        </w:tc>
      </w:tr>
      <w:tr w:rsidR="007878CF" w:rsidTr="00C5042E">
        <w:trPr>
          <w:trHeight w:val="324"/>
        </w:trPr>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4C722C" w:rsidRDefault="007878CF" w:rsidP="00CC6EAD">
            <w:pPr>
              <w:pStyle w:val="PlainText"/>
              <w:numPr>
                <w:ilvl w:val="0"/>
                <w:numId w:val="35"/>
              </w:numPr>
              <w:spacing w:before="60" w:after="60"/>
              <w:ind w:left="379"/>
              <w:rPr>
                <w:rFonts w:ascii="Times New Roman" w:hAnsi="Times New Roman"/>
                <w:sz w:val="18"/>
                <w:szCs w:val="18"/>
              </w:rPr>
            </w:pPr>
            <w:r w:rsidRPr="004C722C">
              <w:rPr>
                <w:rFonts w:ascii="Times New Roman" w:hAnsi="Times New Roman"/>
                <w:sz w:val="18"/>
                <w:szCs w:val="18"/>
              </w:rPr>
              <w:t xml:space="preserve">MC13012 – For NAESB Version 2.2, Standard No. 0.1.1 – Recommendation proposes the addition of Transaction Type Service Requester Swing in the Nomination, Scheduled Quantity, Pre-determined Allocation, Allocation, Shipper Imbalance and Transportation/Sales Invoice.  Minor Correction Recommendation: </w:t>
            </w:r>
            <w:hyperlink r:id="rId119" w:history="1">
              <w:r w:rsidRPr="004C722C">
                <w:rPr>
                  <w:rStyle w:val="Hyperlink"/>
                  <w:rFonts w:ascii="Times New Roman" w:hAnsi="Times New Roman"/>
                  <w:sz w:val="18"/>
                  <w:szCs w:val="18"/>
                </w:rPr>
                <w:t>http://www.naesb.org/pdf4/wgq_mc13012_rec_061113.doc</w:t>
              </w:r>
            </w:hyperlink>
            <w:r w:rsidRPr="004C722C">
              <w:rPr>
                <w:rFonts w:ascii="Times New Roman" w:hAnsi="Times New Roman"/>
                <w:sz w:val="18"/>
                <w:szCs w:val="18"/>
              </w:rPr>
              <w:t xml:space="preserve"> </w:t>
            </w:r>
            <w:r w:rsidRPr="004C722C">
              <w:rPr>
                <w:rFonts w:ascii="Times New Roman" w:hAnsi="Times New Roman"/>
                <w:i/>
                <w:iCs/>
                <w:sz w:val="18"/>
                <w:szCs w:val="18"/>
              </w:rPr>
              <w:t>–  for WGQ EC consideration August 22, 2013</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8C6C17" w:rsidRDefault="007878CF" w:rsidP="00C443A9">
            <w:pPr>
              <w:pStyle w:val="ListParagraph"/>
              <w:numPr>
                <w:ilvl w:val="0"/>
                <w:numId w:val="30"/>
              </w:numPr>
              <w:spacing w:before="60" w:after="60"/>
              <w:ind w:left="418" w:hanging="418"/>
              <w:rPr>
                <w:sz w:val="18"/>
                <w:szCs w:val="18"/>
              </w:rPr>
            </w:pPr>
            <w:r w:rsidRPr="008C6C17">
              <w:rPr>
                <w:color w:val="000000"/>
                <w:sz w:val="18"/>
                <w:szCs w:val="18"/>
              </w:rPr>
              <w:t>*MC12007 – For NAESB Version 2.</w:t>
            </w:r>
            <w:r>
              <w:rPr>
                <w:color w:val="000000"/>
                <w:sz w:val="18"/>
                <w:szCs w:val="18"/>
              </w:rPr>
              <w:t>2</w:t>
            </w:r>
            <w:r w:rsidRPr="008C6C17">
              <w:rPr>
                <w:color w:val="000000"/>
                <w:sz w:val="18"/>
                <w:szCs w:val="18"/>
              </w:rPr>
              <w:t xml:space="preserve">, Request is for new Nomination Quick Response Validation Codes – To the Nomination Quick Response document (1.4.2), add new Nominations Quick Response Validation Codes (Sub-detail). Minor Correction Request: </w:t>
            </w:r>
            <w:hyperlink r:id="rId120" w:tooltip="blocked::http://www.naesb.org/pdf4/wgq_mc12007.doc" w:history="1">
              <w:r w:rsidRPr="008C6C17">
                <w:rPr>
                  <w:rStyle w:val="Hyperlink"/>
                  <w:sz w:val="18"/>
                  <w:szCs w:val="18"/>
                </w:rPr>
                <w:t>http://www.naesb.org/pdf4/wgq_mc12007.doc</w:t>
              </w:r>
            </w:hyperlink>
            <w:r w:rsidRPr="008C6C17">
              <w:rPr>
                <w:color w:val="1F497D"/>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8C6C17" w:rsidRDefault="007878CF" w:rsidP="00C443A9">
            <w:pPr>
              <w:pStyle w:val="ListParagraph"/>
              <w:numPr>
                <w:ilvl w:val="0"/>
                <w:numId w:val="30"/>
              </w:numPr>
              <w:spacing w:before="60" w:after="60"/>
              <w:ind w:left="379"/>
              <w:rPr>
                <w:sz w:val="18"/>
                <w:szCs w:val="18"/>
              </w:rPr>
            </w:pPr>
            <w:r w:rsidRPr="008C6C17">
              <w:rPr>
                <w:sz w:val="18"/>
                <w:szCs w:val="18"/>
              </w:rPr>
              <w:t>*MC12052 – For NAESB Version 2.</w:t>
            </w:r>
            <w:r>
              <w:rPr>
                <w:sz w:val="18"/>
                <w:szCs w:val="18"/>
              </w:rPr>
              <w:t>2</w:t>
            </w:r>
            <w:r w:rsidRPr="008C6C17">
              <w:rPr>
                <w:sz w:val="18"/>
                <w:szCs w:val="18"/>
              </w:rPr>
              <w:t xml:space="preserve">, Request proposes to modify the code value description for one of the existing codes for the data element “Cycle Indicator” in the following datasets -  Operational Capacity – NAESB WGQ Standard 0.4.2, Nomination – NAESB WGQ Standard 1.4.1, Request for Confirmation – NAESB WGQ Standard 1.4.3, Confirmation Response – NAESB WGQ Standard 1.4.4, Scheduled Quantity – NAESB WGQ Standard 1.4.5 Scheduled Quantity for Operator – NAESB WGQ Standard 1.4.6, Offer – NAESB WGQ Standard 5.4.24, Bid – NAESB WGQ Standard 5.4.25 and Award Download – NAESB WGQ Standard 5.4.26.  Minor Correction Request:  </w:t>
            </w:r>
            <w:hyperlink r:id="rId121" w:history="1">
              <w:r w:rsidRPr="008C6C17">
                <w:rPr>
                  <w:rStyle w:val="Hyperlink"/>
                  <w:sz w:val="18"/>
                  <w:szCs w:val="18"/>
                </w:rPr>
                <w:t>http://www.naesb.org/pdf4/wgq_mc12052.doc</w:t>
              </w:r>
            </w:hyperlink>
            <w:r w:rsidRPr="008C6C17">
              <w:rPr>
                <w:sz w:val="18"/>
                <w:szCs w:val="18"/>
              </w:rPr>
              <w:t xml:space="preserve"> </w:t>
            </w:r>
          </w:p>
        </w:tc>
      </w:tr>
      <w:tr w:rsidR="007878CF" w:rsidTr="00C443A9">
        <w:tc>
          <w:tcPr>
            <w:tcW w:w="521" w:type="dxa"/>
          </w:tcPr>
          <w:p w:rsidR="007878CF" w:rsidRPr="00DD1896" w:rsidRDefault="007878CF" w:rsidP="00C443A9">
            <w:pPr>
              <w:autoSpaceDE w:val="0"/>
              <w:autoSpaceDN w:val="0"/>
              <w:adjustRightInd w:val="0"/>
              <w:spacing w:before="60" w:after="60"/>
              <w:rPr>
                <w:sz w:val="18"/>
                <w:szCs w:val="18"/>
              </w:rPr>
            </w:pPr>
          </w:p>
        </w:tc>
        <w:tc>
          <w:tcPr>
            <w:tcW w:w="9127" w:type="dxa"/>
          </w:tcPr>
          <w:p w:rsidR="007878CF" w:rsidRPr="008C6C17" w:rsidRDefault="007878CF" w:rsidP="00DD1896">
            <w:pPr>
              <w:pStyle w:val="ListParagraph"/>
              <w:numPr>
                <w:ilvl w:val="0"/>
                <w:numId w:val="30"/>
              </w:numPr>
              <w:spacing w:before="60" w:after="60"/>
              <w:ind w:left="379"/>
              <w:rPr>
                <w:sz w:val="18"/>
                <w:szCs w:val="18"/>
              </w:rPr>
            </w:pPr>
            <w:r w:rsidRPr="008C6C17">
              <w:rPr>
                <w:sz w:val="18"/>
                <w:szCs w:val="18"/>
              </w:rPr>
              <w:t>*MC13004 – For NAESB Version 2.</w:t>
            </w:r>
            <w:r>
              <w:rPr>
                <w:sz w:val="18"/>
                <w:szCs w:val="18"/>
              </w:rPr>
              <w:t>2</w:t>
            </w:r>
            <w:r w:rsidRPr="008C6C17">
              <w:rPr>
                <w:sz w:val="18"/>
                <w:szCs w:val="18"/>
              </w:rPr>
              <w:t xml:space="preserve">, Request proposes to modify NAESB WGQ Standard No. 3.4.1 to add </w:t>
            </w:r>
            <w:r w:rsidRPr="008C6C17">
              <w:rPr>
                <w:color w:val="000000"/>
                <w:sz w:val="18"/>
                <w:szCs w:val="18"/>
              </w:rPr>
              <w:t>several code values for data element Charge Type in Transportation / Sales Invoice.</w:t>
            </w:r>
            <w:r w:rsidRPr="008C6C17">
              <w:rPr>
                <w:sz w:val="18"/>
                <w:szCs w:val="18"/>
              </w:rPr>
              <w:t xml:space="preserve">  Minor Correction Request: </w:t>
            </w:r>
            <w:hyperlink r:id="rId122" w:history="1">
              <w:r w:rsidRPr="008C6C17">
                <w:rPr>
                  <w:rStyle w:val="Hyperlink"/>
                  <w:sz w:val="18"/>
                  <w:szCs w:val="18"/>
                </w:rPr>
                <w:t>http://www.naesb.org/pdf4/wgq_mc13004.doc</w:t>
              </w:r>
            </w:hyperlink>
            <w:r w:rsidRPr="008C6C17">
              <w:rPr>
                <w:sz w:val="18"/>
                <w:szCs w:val="18"/>
              </w:rPr>
              <w:t xml:space="preserve"> </w:t>
            </w:r>
          </w:p>
        </w:tc>
      </w:tr>
      <w:tr w:rsidR="007878CF" w:rsidTr="00C443A9">
        <w:tc>
          <w:tcPr>
            <w:tcW w:w="521" w:type="dxa"/>
          </w:tcPr>
          <w:p w:rsidR="007878CF" w:rsidRPr="00DD1896" w:rsidRDefault="007878CF" w:rsidP="00C443A9">
            <w:pPr>
              <w:autoSpaceDE w:val="0"/>
              <w:autoSpaceDN w:val="0"/>
              <w:adjustRightInd w:val="0"/>
              <w:spacing w:before="60" w:after="60"/>
              <w:rPr>
                <w:sz w:val="18"/>
                <w:szCs w:val="18"/>
              </w:rPr>
            </w:pPr>
          </w:p>
        </w:tc>
        <w:tc>
          <w:tcPr>
            <w:tcW w:w="9127" w:type="dxa"/>
          </w:tcPr>
          <w:p w:rsidR="007878CF" w:rsidRPr="008C6C17" w:rsidRDefault="007878CF">
            <w:pPr>
              <w:pStyle w:val="ListParagraph"/>
              <w:numPr>
                <w:ilvl w:val="0"/>
                <w:numId w:val="30"/>
              </w:numPr>
              <w:spacing w:before="60" w:after="60"/>
              <w:ind w:left="379"/>
              <w:rPr>
                <w:sz w:val="18"/>
                <w:szCs w:val="18"/>
              </w:rPr>
            </w:pPr>
            <w:r w:rsidRPr="008C6C17">
              <w:rPr>
                <w:sz w:val="18"/>
                <w:szCs w:val="18"/>
              </w:rPr>
              <w:t>MC13008 – For NAESB Version 2.</w:t>
            </w:r>
            <w:r>
              <w:rPr>
                <w:sz w:val="18"/>
                <w:szCs w:val="18"/>
              </w:rPr>
              <w:t>2</w:t>
            </w:r>
            <w:r w:rsidRPr="008C6C17">
              <w:rPr>
                <w:sz w:val="18"/>
                <w:szCs w:val="18"/>
              </w:rPr>
              <w:t>, Re</w:t>
            </w:r>
            <w:r>
              <w:rPr>
                <w:sz w:val="18"/>
                <w:szCs w:val="18"/>
              </w:rPr>
              <w:t>commendation</w:t>
            </w:r>
            <w:r w:rsidRPr="008C6C17">
              <w:rPr>
                <w:sz w:val="18"/>
                <w:szCs w:val="18"/>
              </w:rPr>
              <w:t xml:space="preserve"> proposes </w:t>
            </w:r>
            <w:r>
              <w:rPr>
                <w:sz w:val="18"/>
                <w:szCs w:val="18"/>
              </w:rPr>
              <w:t xml:space="preserve">modifications to </w:t>
            </w:r>
            <w:r w:rsidRPr="008C6C17">
              <w:rPr>
                <w:sz w:val="18"/>
                <w:szCs w:val="18"/>
              </w:rPr>
              <w:t xml:space="preserve">data dictionary </w:t>
            </w:r>
            <w:r>
              <w:rPr>
                <w:sz w:val="18"/>
                <w:szCs w:val="18"/>
              </w:rPr>
              <w:t>for consistency</w:t>
            </w:r>
            <w:r w:rsidRPr="008C6C17">
              <w:rPr>
                <w:sz w:val="18"/>
                <w:szCs w:val="18"/>
              </w:rPr>
              <w:t xml:space="preserve"> with the EDI ANSI X12 Data Element Cross Reference for T</w:t>
            </w:r>
            <w:r>
              <w:rPr>
                <w:sz w:val="18"/>
                <w:szCs w:val="18"/>
              </w:rPr>
              <w:t xml:space="preserve">ransportation/Sales Invoice - </w:t>
            </w:r>
            <w:r w:rsidRPr="008C6C17">
              <w:rPr>
                <w:sz w:val="18"/>
                <w:szCs w:val="18"/>
              </w:rPr>
              <w:t xml:space="preserve">NAESB WGQ Standard No. 3.4.1.  </w:t>
            </w:r>
            <w:r>
              <w:rPr>
                <w:sz w:val="18"/>
                <w:szCs w:val="18"/>
              </w:rPr>
              <w:t xml:space="preserve">(Correction applicable to WGQ Version 2.1, to be applied to Version 2.2) </w:t>
            </w:r>
            <w:r w:rsidRPr="008C6C17">
              <w:rPr>
                <w:sz w:val="18"/>
                <w:szCs w:val="18"/>
              </w:rPr>
              <w:t>Minor Correction Recommendation:</w:t>
            </w:r>
            <w:r w:rsidRPr="008C6C17">
              <w:t xml:space="preserve"> </w:t>
            </w:r>
            <w:hyperlink r:id="rId123" w:history="1">
              <w:r w:rsidRPr="008C6C17">
                <w:rPr>
                  <w:rStyle w:val="Hyperlink"/>
                  <w:sz w:val="18"/>
                  <w:szCs w:val="18"/>
                </w:rPr>
                <w:t>http://www.naesb.org/member_login_check.asp?doc=wgq_mc13008_rec_061113.doc</w:t>
              </w:r>
            </w:hyperlink>
            <w:r w:rsidRPr="008C6C17">
              <w:rPr>
                <w:sz w:val="18"/>
                <w:szCs w:val="18"/>
              </w:rPr>
              <w:t xml:space="preserve"> </w:t>
            </w:r>
            <w:r w:rsidR="00024567">
              <w:rPr>
                <w:sz w:val="18"/>
                <w:szCs w:val="18"/>
              </w:rPr>
              <w:t>-</w:t>
            </w:r>
            <w:r w:rsidRPr="008C6C17">
              <w:rPr>
                <w:sz w:val="18"/>
                <w:szCs w:val="18"/>
              </w:rPr>
              <w:t xml:space="preserve"> </w:t>
            </w:r>
            <w:r w:rsidRPr="008C6C17">
              <w:rPr>
                <w:i/>
                <w:iCs/>
                <w:sz w:val="18"/>
                <w:szCs w:val="18"/>
              </w:rPr>
              <w:t xml:space="preserve"> for WGQ </w:t>
            </w:r>
            <w:r w:rsidRPr="008C6C17">
              <w:rPr>
                <w:i/>
                <w:iCs/>
                <w:sz w:val="18"/>
                <w:szCs w:val="18"/>
              </w:rPr>
              <w:lastRenderedPageBreak/>
              <w:t>EC consideration August 22, 2013</w:t>
            </w:r>
          </w:p>
        </w:tc>
      </w:tr>
      <w:tr w:rsidR="007878CF" w:rsidTr="00C443A9">
        <w:tc>
          <w:tcPr>
            <w:tcW w:w="521" w:type="dxa"/>
          </w:tcPr>
          <w:p w:rsidR="007878CF" w:rsidRPr="00DD1896" w:rsidRDefault="007878CF" w:rsidP="00C443A9">
            <w:pPr>
              <w:autoSpaceDE w:val="0"/>
              <w:autoSpaceDN w:val="0"/>
              <w:adjustRightInd w:val="0"/>
              <w:spacing w:before="60" w:after="60"/>
              <w:rPr>
                <w:sz w:val="18"/>
                <w:szCs w:val="18"/>
              </w:rPr>
            </w:pPr>
          </w:p>
        </w:tc>
        <w:tc>
          <w:tcPr>
            <w:tcW w:w="9127" w:type="dxa"/>
          </w:tcPr>
          <w:p w:rsidR="007878CF" w:rsidRPr="008C6C17" w:rsidRDefault="007878CF" w:rsidP="008C6C17">
            <w:pPr>
              <w:pStyle w:val="ListParagraph"/>
              <w:numPr>
                <w:ilvl w:val="0"/>
                <w:numId w:val="30"/>
              </w:numPr>
              <w:spacing w:before="60" w:after="60"/>
              <w:ind w:left="379"/>
              <w:rPr>
                <w:sz w:val="18"/>
                <w:szCs w:val="18"/>
              </w:rPr>
            </w:pPr>
            <w:r w:rsidRPr="008C6C17">
              <w:rPr>
                <w:sz w:val="18"/>
                <w:szCs w:val="18"/>
              </w:rPr>
              <w:t>*MC13014 – For NAESB Version 2.</w:t>
            </w:r>
            <w:r>
              <w:rPr>
                <w:sz w:val="18"/>
                <w:szCs w:val="18"/>
              </w:rPr>
              <w:t>2</w:t>
            </w:r>
            <w:r w:rsidRPr="008C6C17">
              <w:rPr>
                <w:sz w:val="18"/>
                <w:szCs w:val="18"/>
              </w:rPr>
              <w:t xml:space="preserve">, Request proposes to </w:t>
            </w:r>
            <w:r>
              <w:rPr>
                <w:sz w:val="18"/>
                <w:szCs w:val="18"/>
              </w:rPr>
              <w:t xml:space="preserve">add </w:t>
            </w:r>
            <w:r w:rsidRPr="008C6C17">
              <w:rPr>
                <w:sz w:val="18"/>
                <w:szCs w:val="18"/>
              </w:rPr>
              <w:t xml:space="preserve">a new code for Hourly Entitlement Enhancement Nomination (HEEN) service for the Mandatory data element “Transaction Type” for NAESB WGQ Standard No. 1.4.1.  Minor Correction Request: </w:t>
            </w:r>
            <w:hyperlink r:id="rId124" w:history="1">
              <w:r w:rsidRPr="008C6C17">
                <w:rPr>
                  <w:rStyle w:val="Hyperlink"/>
                  <w:sz w:val="18"/>
                  <w:szCs w:val="18"/>
                </w:rPr>
                <w:t>http://www.naesb.org/pdf4/wgq_mc13014.docx</w:t>
              </w:r>
            </w:hyperlink>
            <w:r w:rsidRPr="008C6C17">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8C6C17" w:rsidRDefault="007878CF" w:rsidP="00CC6EAD">
            <w:pPr>
              <w:pStyle w:val="ListParagraph"/>
              <w:numPr>
                <w:ilvl w:val="0"/>
                <w:numId w:val="31"/>
              </w:numPr>
              <w:autoSpaceDE w:val="0"/>
              <w:autoSpaceDN w:val="0"/>
              <w:spacing w:before="60" w:after="60"/>
              <w:ind w:left="379"/>
              <w:rPr>
                <w:sz w:val="18"/>
                <w:szCs w:val="18"/>
              </w:rPr>
            </w:pPr>
            <w:r w:rsidRPr="008C6C17">
              <w:rPr>
                <w:sz w:val="18"/>
                <w:szCs w:val="18"/>
              </w:rPr>
              <w:t>*MC12042 – For NAESB Version 2.</w:t>
            </w:r>
            <w:r>
              <w:rPr>
                <w:sz w:val="18"/>
                <w:szCs w:val="18"/>
              </w:rPr>
              <w:t>2</w:t>
            </w:r>
            <w:r w:rsidRPr="008C6C17">
              <w:rPr>
                <w:sz w:val="18"/>
                <w:szCs w:val="18"/>
              </w:rPr>
              <w:t xml:space="preserve">, </w:t>
            </w:r>
            <w:r>
              <w:rPr>
                <w:sz w:val="18"/>
                <w:szCs w:val="18"/>
              </w:rPr>
              <w:t>Request proposes the addition of</w:t>
            </w:r>
            <w:r w:rsidRPr="008C6C17">
              <w:rPr>
                <w:sz w:val="18"/>
                <w:szCs w:val="18"/>
              </w:rPr>
              <w:t xml:space="preserve"> code value “Yes” and “No” be added for Authorization Indicator</w:t>
            </w:r>
            <w:r>
              <w:rPr>
                <w:sz w:val="18"/>
                <w:szCs w:val="18"/>
              </w:rPr>
              <w:t xml:space="preserve"> for NAESB WGQ Standard No. 2.4</w:t>
            </w:r>
            <w:r w:rsidR="00024567">
              <w:rPr>
                <w:sz w:val="18"/>
                <w:szCs w:val="18"/>
              </w:rPr>
              <w:t>.</w:t>
            </w:r>
            <w:r>
              <w:rPr>
                <w:sz w:val="18"/>
                <w:szCs w:val="18"/>
              </w:rPr>
              <w:t>9</w:t>
            </w:r>
            <w:r w:rsidRPr="008C6C17">
              <w:rPr>
                <w:sz w:val="18"/>
                <w:szCs w:val="18"/>
              </w:rPr>
              <w:t xml:space="preserve">.  Minor Correction Request:  </w:t>
            </w:r>
            <w:hyperlink r:id="rId125" w:history="1">
              <w:r w:rsidRPr="008C6C17">
                <w:rPr>
                  <w:rStyle w:val="Hyperlink"/>
                  <w:sz w:val="18"/>
                  <w:szCs w:val="18"/>
                </w:rPr>
                <w:t>http://www.naesb.org/pdf4/wgq_mc12042.doc</w:t>
              </w:r>
            </w:hyperlink>
            <w:r w:rsidRPr="008C6C17">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8C6C17" w:rsidRDefault="007878CF" w:rsidP="00CC6EAD">
            <w:pPr>
              <w:pStyle w:val="ListParagraph"/>
              <w:numPr>
                <w:ilvl w:val="0"/>
                <w:numId w:val="31"/>
              </w:numPr>
              <w:autoSpaceDE w:val="0"/>
              <w:autoSpaceDN w:val="0"/>
              <w:spacing w:before="60" w:after="60"/>
              <w:ind w:left="379" w:hanging="379"/>
              <w:rPr>
                <w:sz w:val="18"/>
                <w:szCs w:val="18"/>
              </w:rPr>
            </w:pPr>
            <w:r w:rsidRPr="008C6C17">
              <w:rPr>
                <w:sz w:val="18"/>
                <w:szCs w:val="18"/>
              </w:rPr>
              <w:t>*MC12044 – For NAESB Version 2.</w:t>
            </w:r>
            <w:r>
              <w:rPr>
                <w:sz w:val="18"/>
                <w:szCs w:val="18"/>
              </w:rPr>
              <w:t>2</w:t>
            </w:r>
            <w:r w:rsidRPr="008C6C17">
              <w:rPr>
                <w:sz w:val="18"/>
                <w:szCs w:val="18"/>
              </w:rPr>
              <w:t xml:space="preserve">, </w:t>
            </w:r>
            <w:r>
              <w:rPr>
                <w:sz w:val="18"/>
                <w:szCs w:val="18"/>
              </w:rPr>
              <w:t>R</w:t>
            </w:r>
            <w:r w:rsidRPr="008C6C17">
              <w:rPr>
                <w:sz w:val="18"/>
                <w:szCs w:val="18"/>
              </w:rPr>
              <w:t xml:space="preserve">equest proposes the addition of a code values “Due To Svc Req” and “Due FROM SVC Req” for Imbalance Direction Indicator.  Minor Correction Request: </w:t>
            </w:r>
            <w:hyperlink r:id="rId126" w:history="1">
              <w:r w:rsidRPr="008C6C17">
                <w:rPr>
                  <w:rStyle w:val="Hyperlink"/>
                  <w:sz w:val="18"/>
                  <w:szCs w:val="18"/>
                </w:rPr>
                <w:t>http://www.naesb.org/pdf4/wgq_mc12044.doc</w:t>
              </w:r>
            </w:hyperlink>
            <w:r w:rsidRPr="008C6C17">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8C6C17" w:rsidRDefault="007878CF" w:rsidP="001467C5">
            <w:pPr>
              <w:pStyle w:val="ListParagraph"/>
              <w:autoSpaceDE w:val="0"/>
              <w:autoSpaceDN w:val="0"/>
              <w:spacing w:before="60" w:after="60"/>
              <w:ind w:left="0"/>
              <w:rPr>
                <w:sz w:val="18"/>
                <w:szCs w:val="18"/>
              </w:rPr>
            </w:pPr>
            <w:r>
              <w:rPr>
                <w:sz w:val="18"/>
                <w:szCs w:val="18"/>
              </w:rPr>
              <w:t>Version 2.1</w:t>
            </w:r>
            <w:r w:rsidR="00206A90">
              <w:rPr>
                <w:sz w:val="18"/>
                <w:szCs w:val="18"/>
              </w:rPr>
              <w:t xml:space="preserve"> application</w:t>
            </w:r>
          </w:p>
        </w:tc>
      </w:tr>
      <w:tr w:rsidR="007878CF" w:rsidTr="00C443A9">
        <w:tc>
          <w:tcPr>
            <w:tcW w:w="521" w:type="dxa"/>
          </w:tcPr>
          <w:p w:rsidR="007878CF" w:rsidRPr="00230084" w:rsidRDefault="007878CF" w:rsidP="00C443A9">
            <w:pPr>
              <w:autoSpaceDE w:val="0"/>
              <w:autoSpaceDN w:val="0"/>
              <w:adjustRightInd w:val="0"/>
              <w:spacing w:before="60" w:after="60"/>
              <w:rPr>
                <w:sz w:val="18"/>
                <w:szCs w:val="18"/>
              </w:rPr>
            </w:pPr>
          </w:p>
        </w:tc>
        <w:tc>
          <w:tcPr>
            <w:tcW w:w="9127" w:type="dxa"/>
          </w:tcPr>
          <w:p w:rsidR="007878CF" w:rsidRPr="00230084" w:rsidRDefault="007878CF" w:rsidP="00CC6EAD">
            <w:pPr>
              <w:pStyle w:val="ListParagraph"/>
              <w:numPr>
                <w:ilvl w:val="0"/>
                <w:numId w:val="31"/>
              </w:numPr>
              <w:autoSpaceDE w:val="0"/>
              <w:autoSpaceDN w:val="0"/>
              <w:spacing w:before="60" w:after="60"/>
              <w:ind w:left="379" w:hanging="379"/>
              <w:rPr>
                <w:sz w:val="18"/>
                <w:szCs w:val="18"/>
              </w:rPr>
            </w:pPr>
            <w:r w:rsidRPr="00230084">
              <w:rPr>
                <w:sz w:val="18"/>
                <w:szCs w:val="18"/>
              </w:rPr>
              <w:t xml:space="preserve">*MC13016 – For NAESB Version 2.1, Request proposes to modify the Master Agreement for Purchase, Sale of Exchange of Liquid Hydrocarbons, NAESB WGQ Standard No. 6.3.5.  Minor Correction Request: </w:t>
            </w:r>
            <w:hyperlink r:id="rId127" w:history="1">
              <w:r w:rsidRPr="00230084">
                <w:rPr>
                  <w:rStyle w:val="Hyperlink"/>
                  <w:sz w:val="18"/>
                  <w:szCs w:val="18"/>
                </w:rPr>
                <w:t>http://www.naesb.org/pdf4/wgq_mc13016.docx</w:t>
              </w:r>
            </w:hyperlink>
          </w:p>
        </w:tc>
      </w:tr>
      <w:tr w:rsidR="007878CF" w:rsidTr="00C443A9">
        <w:tc>
          <w:tcPr>
            <w:tcW w:w="521" w:type="dxa"/>
          </w:tcPr>
          <w:p w:rsidR="007878CF" w:rsidRDefault="007878CF" w:rsidP="00C443A9">
            <w:pPr>
              <w:autoSpaceDE w:val="0"/>
              <w:autoSpaceDN w:val="0"/>
              <w:adjustRightInd w:val="0"/>
              <w:spacing w:before="60" w:after="60"/>
              <w:rPr>
                <w:sz w:val="18"/>
                <w:szCs w:val="18"/>
              </w:rPr>
            </w:pPr>
            <w:r>
              <w:rPr>
                <w:sz w:val="18"/>
                <w:szCs w:val="18"/>
              </w:rPr>
              <w:t>9.</w:t>
            </w:r>
          </w:p>
        </w:tc>
        <w:tc>
          <w:tcPr>
            <w:tcW w:w="9127" w:type="dxa"/>
          </w:tcPr>
          <w:p w:rsidR="007878CF" w:rsidRDefault="00605CE0" w:rsidP="00C443A9">
            <w:pPr>
              <w:autoSpaceDE w:val="0"/>
              <w:autoSpaceDN w:val="0"/>
              <w:adjustRightInd w:val="0"/>
              <w:spacing w:before="60" w:after="60"/>
              <w:rPr>
                <w:sz w:val="18"/>
                <w:szCs w:val="18"/>
              </w:rPr>
            </w:pPr>
            <w:r>
              <w:rPr>
                <w:sz w:val="18"/>
                <w:szCs w:val="18"/>
              </w:rPr>
              <w:t>Discuss Status of WGQ Annual Plan Item No. 5</w:t>
            </w:r>
            <w:r w:rsidR="00482272">
              <w:rPr>
                <w:sz w:val="18"/>
                <w:szCs w:val="18"/>
              </w:rPr>
              <w:t xml:space="preserve"> – Review and Analyze the Interpretations of Standards</w:t>
            </w:r>
          </w:p>
        </w:tc>
      </w:tr>
      <w:tr w:rsidR="00605CE0" w:rsidTr="00C443A9">
        <w:tc>
          <w:tcPr>
            <w:tcW w:w="521" w:type="dxa"/>
          </w:tcPr>
          <w:p w:rsidR="00605CE0" w:rsidRDefault="00605CE0" w:rsidP="00C443A9">
            <w:pPr>
              <w:autoSpaceDE w:val="0"/>
              <w:autoSpaceDN w:val="0"/>
              <w:adjustRightInd w:val="0"/>
              <w:spacing w:before="60" w:after="60"/>
              <w:rPr>
                <w:sz w:val="18"/>
                <w:szCs w:val="18"/>
              </w:rPr>
            </w:pPr>
            <w:r>
              <w:rPr>
                <w:sz w:val="18"/>
                <w:szCs w:val="18"/>
              </w:rPr>
              <w:t>10.</w:t>
            </w:r>
          </w:p>
        </w:tc>
        <w:tc>
          <w:tcPr>
            <w:tcW w:w="9127" w:type="dxa"/>
          </w:tcPr>
          <w:p w:rsidR="00605CE0" w:rsidRDefault="00605CE0" w:rsidP="00C443A9">
            <w:pPr>
              <w:autoSpaceDE w:val="0"/>
              <w:autoSpaceDN w:val="0"/>
              <w:adjustRightInd w:val="0"/>
              <w:spacing w:before="60" w:after="60"/>
              <w:rPr>
                <w:sz w:val="18"/>
                <w:szCs w:val="18"/>
              </w:rPr>
            </w:pPr>
            <w:r>
              <w:rPr>
                <w:sz w:val="18"/>
                <w:szCs w:val="18"/>
              </w:rPr>
              <w:t>Subcommittee Updates (meeting materials for updates will be provided by leadership as they are available):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Triage Subcommittee:  </w:t>
            </w:r>
            <w:hyperlink r:id="rId128" w:history="1">
              <w:r w:rsidRPr="003254F1">
                <w:rPr>
                  <w:rStyle w:val="Hyperlink"/>
                  <w:sz w:val="18"/>
                  <w:szCs w:val="18"/>
                </w:rPr>
                <w:t>http://www.naesb.org/pdf4/tr050213disposition.docx</w:t>
              </w:r>
            </w:hyperlink>
            <w:r>
              <w:rPr>
                <w:sz w:val="18"/>
                <w:szCs w:val="18"/>
              </w:rPr>
              <w:t xml:space="preserve"> (May 2 Agenda); </w:t>
            </w:r>
            <w:hyperlink r:id="rId129" w:history="1">
              <w:r w:rsidRPr="003254F1">
                <w:rPr>
                  <w:rStyle w:val="Hyperlink"/>
                  <w:sz w:val="18"/>
                  <w:szCs w:val="18"/>
                </w:rPr>
                <w:t>http://www.naesb.org/pdf4/tr052013disposition.docx</w:t>
              </w:r>
            </w:hyperlink>
            <w:r>
              <w:rPr>
                <w:sz w:val="18"/>
                <w:szCs w:val="18"/>
              </w:rPr>
              <w:t xml:space="preserve"> (May 20 Agenda)</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Electronic Delivery Mechanisms Subcommittee (EDM)</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Information Requirements Subcommittee (IR)/Technical Subcommittee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C443A9">
            <w:pPr>
              <w:numPr>
                <w:ilvl w:val="3"/>
                <w:numId w:val="1"/>
              </w:numPr>
              <w:tabs>
                <w:tab w:val="num" w:pos="252"/>
              </w:tabs>
              <w:autoSpaceDE w:val="0"/>
              <w:autoSpaceDN w:val="0"/>
              <w:adjustRightInd w:val="0"/>
              <w:spacing w:before="60" w:after="60"/>
              <w:ind w:left="259" w:hanging="259"/>
              <w:rPr>
                <w:sz w:val="18"/>
                <w:szCs w:val="18"/>
              </w:rPr>
            </w:pPr>
            <w:r>
              <w:rPr>
                <w:sz w:val="18"/>
                <w:szCs w:val="18"/>
              </w:rPr>
              <w:t>Contracts Subcommittee</w:t>
            </w:r>
          </w:p>
        </w:tc>
      </w:tr>
      <w:tr w:rsidR="007878CF" w:rsidTr="00C443A9">
        <w:tc>
          <w:tcPr>
            <w:tcW w:w="521" w:type="dxa"/>
          </w:tcPr>
          <w:p w:rsidR="007878CF" w:rsidRDefault="007878CF" w:rsidP="00605CE0">
            <w:pPr>
              <w:autoSpaceDE w:val="0"/>
              <w:autoSpaceDN w:val="0"/>
              <w:adjustRightInd w:val="0"/>
              <w:spacing w:before="60" w:after="60"/>
              <w:rPr>
                <w:sz w:val="18"/>
                <w:szCs w:val="18"/>
              </w:rPr>
            </w:pPr>
            <w:r>
              <w:rPr>
                <w:sz w:val="18"/>
                <w:szCs w:val="18"/>
              </w:rPr>
              <w:t>1</w:t>
            </w:r>
            <w:r w:rsidR="00605CE0">
              <w:rPr>
                <w:sz w:val="18"/>
                <w:szCs w:val="18"/>
              </w:rPr>
              <w:t>1</w:t>
            </w:r>
          </w:p>
        </w:tc>
        <w:tc>
          <w:tcPr>
            <w:tcW w:w="9127" w:type="dxa"/>
          </w:tcPr>
          <w:p w:rsidR="007878CF" w:rsidRPr="00DF677E" w:rsidRDefault="007878CF" w:rsidP="00DF677E">
            <w:pPr>
              <w:spacing w:before="60" w:after="60"/>
              <w:rPr>
                <w:color w:val="1F497D"/>
                <w:sz w:val="18"/>
                <w:szCs w:val="18"/>
              </w:rPr>
            </w:pPr>
            <w:r>
              <w:rPr>
                <w:sz w:val="18"/>
                <w:szCs w:val="18"/>
              </w:rPr>
              <w:t xml:space="preserve">Adoption of changes to the 2013 WGQ Annual Plan to be proposed to the Board of Directors:  </w:t>
            </w:r>
            <w:hyperlink r:id="rId130" w:history="1">
              <w:r w:rsidR="00DF677E" w:rsidRPr="00996A79">
                <w:rPr>
                  <w:rStyle w:val="Hyperlink"/>
                  <w:sz w:val="18"/>
                  <w:szCs w:val="18"/>
                  <w:highlight w:val="yellow"/>
                </w:rPr>
                <w:t>http://www.naesb.org/misc/wgq_2013_annual_plan_080213.docx</w:t>
              </w:r>
            </w:hyperlink>
            <w:r w:rsidR="00DF677E" w:rsidRPr="00996A79">
              <w:rPr>
                <w:color w:val="1F497D"/>
                <w:sz w:val="18"/>
                <w:szCs w:val="18"/>
                <w:highlight w:val="yellow"/>
              </w:rPr>
              <w:t xml:space="preserve"> </w:t>
            </w:r>
            <w:r w:rsidR="00181A60" w:rsidRPr="00996A79">
              <w:rPr>
                <w:i/>
                <w:sz w:val="18"/>
                <w:szCs w:val="18"/>
                <w:highlight w:val="yellow"/>
              </w:rPr>
              <w:t>(with proposed revisions from EC leadership)</w:t>
            </w:r>
          </w:p>
        </w:tc>
      </w:tr>
      <w:tr w:rsidR="007878CF" w:rsidTr="00C443A9">
        <w:tc>
          <w:tcPr>
            <w:tcW w:w="521" w:type="dxa"/>
          </w:tcPr>
          <w:p w:rsidR="007878CF" w:rsidRDefault="00605CE0" w:rsidP="00C443A9">
            <w:pPr>
              <w:autoSpaceDE w:val="0"/>
              <w:autoSpaceDN w:val="0"/>
              <w:adjustRightInd w:val="0"/>
              <w:spacing w:before="60" w:after="60"/>
              <w:rPr>
                <w:sz w:val="18"/>
                <w:szCs w:val="18"/>
              </w:rPr>
            </w:pPr>
            <w:r>
              <w:rPr>
                <w:sz w:val="18"/>
                <w:szCs w:val="18"/>
              </w:rPr>
              <w:t>12</w:t>
            </w:r>
            <w:r w:rsidR="007878CF">
              <w:rPr>
                <w:sz w:val="18"/>
                <w:szCs w:val="18"/>
              </w:rPr>
              <w:t>.</w:t>
            </w:r>
          </w:p>
        </w:tc>
        <w:tc>
          <w:tcPr>
            <w:tcW w:w="9127" w:type="dxa"/>
          </w:tcPr>
          <w:p w:rsidR="007878CF" w:rsidRDefault="007878CF" w:rsidP="00C443A9">
            <w:pPr>
              <w:tabs>
                <w:tab w:val="num" w:pos="5040"/>
              </w:tabs>
              <w:autoSpaceDE w:val="0"/>
              <w:autoSpaceDN w:val="0"/>
              <w:adjustRightInd w:val="0"/>
              <w:spacing w:before="60" w:after="60"/>
              <w:rPr>
                <w:sz w:val="18"/>
                <w:szCs w:val="18"/>
              </w:rPr>
            </w:pPr>
            <w:r>
              <w:rPr>
                <w:sz w:val="18"/>
                <w:szCs w:val="18"/>
              </w:rPr>
              <w:t>Publication Schedule Review</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pStyle w:val="ListParagraph"/>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131" w:history="1">
              <w:r w:rsidRPr="003254F1">
                <w:rPr>
                  <w:rStyle w:val="Hyperlink"/>
                  <w:sz w:val="18"/>
                  <w:szCs w:val="18"/>
                </w:rPr>
                <w:t>http://www.naesb.org/misc/wgq_publication_schedule_ver2_2.doc</w:t>
              </w:r>
            </w:hyperlink>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pStyle w:val="ListParagraph"/>
              <w:numPr>
                <w:ilvl w:val="0"/>
                <w:numId w:val="12"/>
              </w:numPr>
              <w:autoSpaceDE w:val="0"/>
              <w:autoSpaceDN w:val="0"/>
              <w:spacing w:before="60" w:after="60"/>
              <w:ind w:left="230" w:hanging="230"/>
              <w:rPr>
                <w:sz w:val="18"/>
                <w:szCs w:val="18"/>
              </w:rPr>
            </w:pPr>
            <w:r>
              <w:rPr>
                <w:sz w:val="18"/>
                <w:szCs w:val="18"/>
              </w:rPr>
              <w:t xml:space="preserve">WEQ Publication Schedule (Version </w:t>
            </w:r>
            <w:r w:rsidR="002455D1">
              <w:rPr>
                <w:sz w:val="18"/>
                <w:szCs w:val="18"/>
              </w:rPr>
              <w:t>00</w:t>
            </w:r>
            <w:r>
              <w:rPr>
                <w:sz w:val="18"/>
                <w:szCs w:val="18"/>
              </w:rPr>
              <w:t xml:space="preserve">3.1): </w:t>
            </w:r>
            <w:hyperlink r:id="rId132" w:history="1">
              <w:r>
                <w:rPr>
                  <w:rStyle w:val="Hyperlink"/>
                  <w:sz w:val="18"/>
                  <w:szCs w:val="18"/>
                </w:rPr>
                <w:t>http://www.naesb.org/misc/weq_publication_schedule_ver3_1.doc</w:t>
              </w:r>
            </w:hyperlink>
            <w:r>
              <w:rPr>
                <w:sz w:val="18"/>
                <w:szCs w:val="18"/>
              </w:rPr>
              <w:t xml:space="preserve"> </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pStyle w:val="ListParagraph"/>
              <w:numPr>
                <w:ilvl w:val="0"/>
                <w:numId w:val="12"/>
              </w:numPr>
              <w:spacing w:before="60" w:after="60"/>
              <w:ind w:left="230" w:hanging="230"/>
              <w:rPr>
                <w:color w:val="000000"/>
                <w:sz w:val="18"/>
                <w:szCs w:val="18"/>
              </w:rPr>
            </w:pPr>
            <w:r>
              <w:rPr>
                <w:rStyle w:val="Hyperlink"/>
                <w:color w:val="auto"/>
                <w:sz w:val="18"/>
                <w:szCs w:val="18"/>
                <w:u w:val="none"/>
              </w:rPr>
              <w:t>Retail Publication Schedule (Version 2.1):</w:t>
            </w:r>
            <w:r>
              <w:rPr>
                <w:rStyle w:val="Hyperlink"/>
                <w:color w:val="auto"/>
                <w:sz w:val="18"/>
                <w:szCs w:val="18"/>
              </w:rPr>
              <w:t xml:space="preserve"> </w:t>
            </w:r>
            <w:hyperlink r:id="rId133" w:history="1">
              <w:r w:rsidRPr="003254F1">
                <w:rPr>
                  <w:rStyle w:val="Hyperlink"/>
                  <w:sz w:val="18"/>
                  <w:szCs w:val="18"/>
                </w:rPr>
                <w:t>http://www.naesb.org/misc/retail_publication_schedule_ver2_1.doc</w:t>
              </w:r>
            </w:hyperlink>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134" w:history="1">
              <w:r>
                <w:rPr>
                  <w:rStyle w:val="Hyperlink"/>
                  <w:sz w:val="18"/>
                  <w:szCs w:val="18"/>
                </w:rPr>
                <w:t>http://www.naesb.org/misc/retail_publication_schedule_ver2_2.doc</w:t>
              </w:r>
            </w:hyperlink>
          </w:p>
        </w:tc>
      </w:tr>
      <w:tr w:rsidR="007878CF" w:rsidTr="00C443A9">
        <w:tc>
          <w:tcPr>
            <w:tcW w:w="521" w:type="dxa"/>
          </w:tcPr>
          <w:p w:rsidR="007878CF" w:rsidRDefault="007878CF" w:rsidP="00605CE0">
            <w:pPr>
              <w:autoSpaceDE w:val="0"/>
              <w:autoSpaceDN w:val="0"/>
              <w:adjustRightInd w:val="0"/>
              <w:spacing w:before="60" w:after="60"/>
              <w:rPr>
                <w:sz w:val="18"/>
                <w:szCs w:val="18"/>
              </w:rPr>
            </w:pPr>
            <w:r>
              <w:rPr>
                <w:sz w:val="18"/>
                <w:szCs w:val="18"/>
              </w:rPr>
              <w:t>1</w:t>
            </w:r>
            <w:r w:rsidR="00605CE0">
              <w:rPr>
                <w:sz w:val="18"/>
                <w:szCs w:val="18"/>
              </w:rPr>
              <w:t>3</w:t>
            </w:r>
            <w:r>
              <w:rPr>
                <w:sz w:val="18"/>
                <w:szCs w:val="18"/>
              </w:rPr>
              <w:t>.</w:t>
            </w:r>
          </w:p>
        </w:tc>
        <w:tc>
          <w:tcPr>
            <w:tcW w:w="9127" w:type="dxa"/>
          </w:tcPr>
          <w:p w:rsidR="007878CF" w:rsidRDefault="007878CF" w:rsidP="00C443A9">
            <w:pPr>
              <w:tabs>
                <w:tab w:val="num" w:pos="5040"/>
              </w:tabs>
              <w:autoSpaceDE w:val="0"/>
              <w:autoSpaceDN w:val="0"/>
              <w:adjustRightInd w:val="0"/>
              <w:spacing w:before="60" w:after="60"/>
              <w:rPr>
                <w:sz w:val="18"/>
                <w:szCs w:val="18"/>
              </w:rPr>
            </w:pPr>
            <w:r>
              <w:rPr>
                <w:sz w:val="18"/>
                <w:szCs w:val="18"/>
              </w:rPr>
              <w:t>Board of Directors, Board Committee and Regulatory Updates:</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236013" w:rsidRDefault="007878CF" w:rsidP="007C49BB">
            <w:pPr>
              <w:keepNext/>
              <w:numPr>
                <w:ilvl w:val="3"/>
                <w:numId w:val="1"/>
              </w:numPr>
              <w:tabs>
                <w:tab w:val="clear" w:pos="5040"/>
              </w:tabs>
              <w:autoSpaceDE w:val="0"/>
              <w:autoSpaceDN w:val="0"/>
              <w:adjustRightInd w:val="0"/>
              <w:spacing w:before="60" w:after="60"/>
              <w:ind w:left="234" w:hanging="234"/>
              <w:rPr>
                <w:color w:val="000000"/>
                <w:sz w:val="18"/>
                <w:szCs w:val="18"/>
              </w:rPr>
            </w:pPr>
            <w:r>
              <w:rPr>
                <w:color w:val="000000"/>
                <w:sz w:val="18"/>
                <w:szCs w:val="18"/>
              </w:rPr>
              <w:t xml:space="preserve">Upcoming </w:t>
            </w:r>
            <w:r w:rsidRPr="00236013">
              <w:rPr>
                <w:color w:val="000000"/>
                <w:sz w:val="18"/>
                <w:szCs w:val="18"/>
              </w:rPr>
              <w:t xml:space="preserve">Board Meeting </w:t>
            </w:r>
            <w:r>
              <w:rPr>
                <w:color w:val="000000"/>
                <w:sz w:val="18"/>
                <w:szCs w:val="18"/>
              </w:rPr>
              <w:t>September 5, 2013</w:t>
            </w:r>
            <w:r w:rsidR="00482272">
              <w:rPr>
                <w:color w:val="000000"/>
                <w:sz w:val="18"/>
                <w:szCs w:val="18"/>
              </w:rPr>
              <w:t xml:space="preserve">: </w:t>
            </w:r>
            <w:hyperlink r:id="rId135" w:history="1">
              <w:r w:rsidR="00482272" w:rsidRPr="007056AA">
                <w:rPr>
                  <w:rStyle w:val="Hyperlink"/>
                  <w:sz w:val="18"/>
                  <w:szCs w:val="18"/>
                  <w:highlight w:val="yellow"/>
                </w:rPr>
                <w:t>http://www.naesb.org/pdf4/bd090513announcement.docx</w:t>
              </w:r>
            </w:hyperlink>
            <w:r w:rsidR="00482272" w:rsidRPr="007056AA">
              <w:rPr>
                <w:color w:val="000000"/>
                <w:sz w:val="18"/>
                <w:szCs w:val="18"/>
                <w:highlight w:val="yellow"/>
              </w:rPr>
              <w:t xml:space="preserve"> (Announcement)</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Pr="003960FA" w:rsidRDefault="007878CF" w:rsidP="003960FA">
            <w:pPr>
              <w:keepNext/>
              <w:numPr>
                <w:ilvl w:val="3"/>
                <w:numId w:val="1"/>
              </w:numPr>
              <w:tabs>
                <w:tab w:val="clear" w:pos="5040"/>
              </w:tabs>
              <w:autoSpaceDE w:val="0"/>
              <w:autoSpaceDN w:val="0"/>
              <w:adjustRightInd w:val="0"/>
              <w:spacing w:before="60" w:after="60"/>
              <w:ind w:left="234" w:hanging="234"/>
              <w:rPr>
                <w:color w:val="000000"/>
                <w:sz w:val="18"/>
                <w:szCs w:val="18"/>
              </w:rPr>
            </w:pPr>
            <w:r w:rsidRPr="003960FA">
              <w:rPr>
                <w:color w:val="000000"/>
                <w:sz w:val="18"/>
                <w:szCs w:val="18"/>
              </w:rPr>
              <w:t xml:space="preserve">Membership Update:  </w:t>
            </w:r>
            <w:hyperlink r:id="rId136" w:history="1">
              <w:r w:rsidR="003960FA" w:rsidRPr="00D00272">
                <w:rPr>
                  <w:rStyle w:val="Hyperlink"/>
                  <w:sz w:val="18"/>
                  <w:szCs w:val="18"/>
                </w:rPr>
                <w:t>http://www.naesb.org/misc/membership_report_073113.doc</w:t>
              </w:r>
            </w:hyperlink>
            <w:r w:rsidR="003960FA">
              <w:rPr>
                <w:color w:val="000000"/>
                <w:sz w:val="18"/>
                <w:szCs w:val="18"/>
              </w:rPr>
              <w:t xml:space="preserve"> </w:t>
            </w:r>
            <w:r w:rsidR="003960FA" w:rsidRPr="003960FA">
              <w:rPr>
                <w:color w:val="000000"/>
                <w:sz w:val="18"/>
                <w:szCs w:val="18"/>
              </w:rPr>
              <w:t xml:space="preserve">(Membership Report); </w:t>
            </w:r>
            <w:hyperlink r:id="rId137" w:history="1">
              <w:r w:rsidR="003960FA" w:rsidRPr="00D00272">
                <w:rPr>
                  <w:rStyle w:val="Hyperlink"/>
                  <w:sz w:val="18"/>
                  <w:szCs w:val="18"/>
                </w:rPr>
                <w:t>http://www.naesb.org/misc/membership_chart_073113.pdf</w:t>
              </w:r>
            </w:hyperlink>
            <w:r w:rsidR="003960FA">
              <w:rPr>
                <w:color w:val="000000"/>
                <w:sz w:val="18"/>
                <w:szCs w:val="18"/>
              </w:rPr>
              <w:t xml:space="preserve"> </w:t>
            </w:r>
            <w:r w:rsidR="003960FA" w:rsidRPr="003960FA">
              <w:rPr>
                <w:color w:val="000000"/>
                <w:sz w:val="18"/>
                <w:szCs w:val="18"/>
              </w:rPr>
              <w:t>(Membership Profile)</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Parliamentary Committee Update:  </w:t>
            </w:r>
            <w:hyperlink r:id="rId138" w:history="1">
              <w:r w:rsidRPr="003254F1">
                <w:rPr>
                  <w:rStyle w:val="Hyperlink"/>
                  <w:sz w:val="18"/>
                  <w:szCs w:val="18"/>
                </w:rPr>
                <w:t>http://www.naesb.org/pdf4/parliamentary051513fm.doc</w:t>
              </w:r>
            </w:hyperlink>
            <w:r>
              <w:rPr>
                <w:sz w:val="18"/>
                <w:szCs w:val="18"/>
              </w:rPr>
              <w:t xml:space="preserve"> (May 15 Minutes); </w:t>
            </w:r>
            <w:hyperlink r:id="rId139" w:history="1">
              <w:r w:rsidRPr="003254F1">
                <w:rPr>
                  <w:rStyle w:val="Hyperlink"/>
                  <w:sz w:val="18"/>
                  <w:szCs w:val="18"/>
                </w:rPr>
                <w:t>http://www.naesb.org/pdf4/parliamentary061313fm.doc</w:t>
              </w:r>
            </w:hyperlink>
            <w:r>
              <w:rPr>
                <w:sz w:val="18"/>
                <w:szCs w:val="18"/>
              </w:rPr>
              <w:t xml:space="preserve"> (June 13 Minutes); </w:t>
            </w:r>
            <w:hyperlink r:id="rId140" w:history="1">
              <w:r w:rsidRPr="003254F1">
                <w:rPr>
                  <w:rStyle w:val="Hyperlink"/>
                  <w:sz w:val="18"/>
                  <w:szCs w:val="18"/>
                </w:rPr>
                <w:t>http://www.naesb.org/pdf4/parliamentary062813dm.doc</w:t>
              </w:r>
            </w:hyperlink>
            <w:r>
              <w:rPr>
                <w:sz w:val="18"/>
                <w:szCs w:val="18"/>
              </w:rPr>
              <w:t xml:space="preserve"> (June 28 Minutes); </w:t>
            </w:r>
            <w:hyperlink r:id="rId141" w:history="1">
              <w:r w:rsidRPr="003254F1">
                <w:rPr>
                  <w:rStyle w:val="Hyperlink"/>
                  <w:sz w:val="18"/>
                  <w:szCs w:val="18"/>
                </w:rPr>
                <w:t>http://www.naesb.org/pdf4/parliamentary062813a1.docx</w:t>
              </w:r>
            </w:hyperlink>
            <w:r>
              <w:rPr>
                <w:sz w:val="18"/>
                <w:szCs w:val="18"/>
              </w:rPr>
              <w:t xml:space="preserve"> (Proposed Bylaw Amendment)</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142" w:history="1">
              <w:r w:rsidRPr="003254F1">
                <w:rPr>
                  <w:rStyle w:val="Hyperlink"/>
                  <w:sz w:val="18"/>
                  <w:szCs w:val="18"/>
                </w:rPr>
                <w:t>http://www.naesb.org/pdf4/managing070313.doc</w:t>
              </w:r>
            </w:hyperlink>
            <w:r>
              <w:rPr>
                <w:sz w:val="18"/>
                <w:szCs w:val="18"/>
              </w:rPr>
              <w:t xml:space="preserve"> (Website Terms and Conditions)</w:t>
            </w:r>
          </w:p>
        </w:tc>
      </w:tr>
      <w:tr w:rsidR="007878CF" w:rsidTr="00C443A9">
        <w:tc>
          <w:tcPr>
            <w:tcW w:w="521" w:type="dxa"/>
          </w:tcPr>
          <w:p w:rsidR="007878CF" w:rsidRDefault="007878CF" w:rsidP="00C443A9">
            <w:pPr>
              <w:autoSpaceDE w:val="0"/>
              <w:autoSpaceDN w:val="0"/>
              <w:adjustRightInd w:val="0"/>
              <w:spacing w:before="60" w:after="60"/>
              <w:rPr>
                <w:sz w:val="18"/>
                <w:szCs w:val="18"/>
              </w:rPr>
            </w:pPr>
          </w:p>
        </w:tc>
        <w:tc>
          <w:tcPr>
            <w:tcW w:w="9127" w:type="dxa"/>
          </w:tcPr>
          <w:p w:rsidR="007878CF" w:rsidRDefault="007878CF" w:rsidP="007C49BB">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p>
          <w:p w:rsidR="007878CF" w:rsidRPr="00514D18" w:rsidRDefault="007878CF" w:rsidP="007C49BB">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sz w:val="18"/>
                <w:szCs w:val="18"/>
              </w:rPr>
              <w:t xml:space="preserve">July 18, 2013 – </w:t>
            </w:r>
            <w:r w:rsidRPr="00112567">
              <w:rPr>
                <w:rStyle w:val="Hyperlink"/>
                <w:color w:val="auto"/>
                <w:sz w:val="18"/>
                <w:szCs w:val="18"/>
                <w:u w:val="none"/>
              </w:rPr>
              <w:t>FERC NOPR on Standards for Business Practices and Communication Protocols for Public Ut</w:t>
            </w:r>
            <w:r>
              <w:rPr>
                <w:rStyle w:val="Hyperlink"/>
                <w:color w:val="auto"/>
                <w:sz w:val="18"/>
                <w:szCs w:val="18"/>
                <w:u w:val="none"/>
              </w:rPr>
              <w:t>ilities (Docket No. RM05-5-022)</w:t>
            </w:r>
            <w:r w:rsidRPr="00112567">
              <w:rPr>
                <w:rStyle w:val="Hyperlink"/>
                <w:color w:val="auto"/>
                <w:sz w:val="18"/>
                <w:szCs w:val="18"/>
                <w:u w:val="none"/>
              </w:rPr>
              <w:t>,</w:t>
            </w:r>
            <w:r>
              <w:rPr>
                <w:rStyle w:val="Hyperlink"/>
                <w:color w:val="000000"/>
                <w:sz w:val="18"/>
                <w:szCs w:val="18"/>
                <w:u w:val="none"/>
              </w:rPr>
              <w:t xml:space="preserve"> </w:t>
            </w:r>
            <w:hyperlink r:id="rId143" w:history="1">
              <w:r w:rsidRPr="003254F1">
                <w:rPr>
                  <w:rStyle w:val="Hyperlink"/>
                  <w:sz w:val="18"/>
                  <w:szCs w:val="18"/>
                </w:rPr>
                <w:t>http://www.naesb.org/pdf4/ferc_nopr_071813_weq_v003.docx</w:t>
              </w:r>
            </w:hyperlink>
            <w:r>
              <w:rPr>
                <w:rStyle w:val="Hyperlink"/>
                <w:color w:val="000000"/>
                <w:sz w:val="18"/>
                <w:szCs w:val="18"/>
                <w:u w:val="none"/>
              </w:rPr>
              <w:t xml:space="preserve"> </w:t>
            </w:r>
          </w:p>
          <w:p w:rsidR="007878CF" w:rsidRPr="00C25EFE" w:rsidRDefault="007878CF" w:rsidP="007C49BB">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000000"/>
                <w:sz w:val="18"/>
                <w:szCs w:val="18"/>
                <w:u w:val="none"/>
              </w:rPr>
              <w:t xml:space="preserve">July 18, 2013 – FERC NOPR on Communication of Operational Information Between Natural Gas Pipelines and Electric Transmission Operators (Docket No. RM13-17-00), </w:t>
            </w:r>
            <w:hyperlink r:id="rId144" w:history="1">
              <w:r w:rsidRPr="003254F1">
                <w:rPr>
                  <w:rStyle w:val="Hyperlink"/>
                  <w:sz w:val="18"/>
                  <w:szCs w:val="18"/>
                </w:rPr>
                <w:t>http://www.naesb.org/pdf4/ferc071813_nopr_geh.pdf</w:t>
              </w:r>
            </w:hyperlink>
            <w:r>
              <w:rPr>
                <w:rStyle w:val="Hyperlink"/>
                <w:color w:val="000000"/>
                <w:sz w:val="18"/>
                <w:szCs w:val="18"/>
                <w:u w:val="none"/>
              </w:rPr>
              <w:t xml:space="preserve"> </w:t>
            </w:r>
          </w:p>
          <w:p w:rsidR="00C25EFE" w:rsidRPr="00C66B8B" w:rsidRDefault="00C25EFE" w:rsidP="00C25EFE">
            <w:pPr>
              <w:numPr>
                <w:ilvl w:val="1"/>
                <w:numId w:val="4"/>
              </w:numPr>
              <w:autoSpaceDE w:val="0"/>
              <w:autoSpaceDN w:val="0"/>
              <w:adjustRightInd w:val="0"/>
              <w:spacing w:before="60" w:after="60"/>
              <w:rPr>
                <w:rStyle w:val="Hyperlink"/>
                <w:color w:val="auto"/>
                <w:sz w:val="18"/>
                <w:szCs w:val="18"/>
                <w:u w:val="none"/>
              </w:rPr>
            </w:pPr>
            <w:r>
              <w:rPr>
                <w:rStyle w:val="Hyperlink"/>
                <w:color w:val="000000"/>
                <w:sz w:val="18"/>
                <w:szCs w:val="18"/>
                <w:u w:val="none"/>
              </w:rPr>
              <w:t>Review for possible NAESB action</w:t>
            </w:r>
          </w:p>
          <w:p w:rsidR="007878CF" w:rsidRPr="00C66B8B" w:rsidRDefault="007878CF" w:rsidP="007C49BB">
            <w:pPr>
              <w:numPr>
                <w:ilvl w:val="0"/>
                <w:numId w:val="4"/>
              </w:numPr>
              <w:tabs>
                <w:tab w:val="clear" w:pos="288"/>
                <w:tab w:val="num" w:pos="414"/>
              </w:tabs>
              <w:autoSpaceDE w:val="0"/>
              <w:autoSpaceDN w:val="0"/>
              <w:adjustRightInd w:val="0"/>
              <w:spacing w:before="60" w:after="60"/>
              <w:ind w:left="414" w:hanging="180"/>
              <w:rPr>
                <w:rStyle w:val="Hyperlink"/>
                <w:color w:val="auto"/>
                <w:sz w:val="18"/>
                <w:szCs w:val="18"/>
                <w:u w:val="none"/>
              </w:rPr>
            </w:pPr>
            <w:r>
              <w:rPr>
                <w:rStyle w:val="Hyperlink"/>
                <w:color w:val="auto"/>
                <w:sz w:val="18"/>
                <w:szCs w:val="18"/>
                <w:u w:val="none"/>
              </w:rPr>
              <w:t xml:space="preserve">July 23, 2013 – </w:t>
            </w:r>
            <w:r w:rsidRPr="00112567">
              <w:rPr>
                <w:rStyle w:val="Hyperlink"/>
                <w:color w:val="auto"/>
                <w:sz w:val="18"/>
                <w:szCs w:val="18"/>
                <w:u w:val="none"/>
              </w:rPr>
              <w:t>Corrected NAESB Report to FERC Concerning the WGQ Version 2.1 Standards (Docket No. RM96-1 et al)</w:t>
            </w:r>
            <w:r>
              <w:rPr>
                <w:rStyle w:val="Hyperlink"/>
                <w:color w:val="auto"/>
                <w:sz w:val="18"/>
                <w:szCs w:val="18"/>
                <w:u w:val="none"/>
              </w:rPr>
              <w:t xml:space="preserve">, </w:t>
            </w:r>
            <w:hyperlink r:id="rId145" w:history="1">
              <w:r w:rsidRPr="003254F1">
                <w:rPr>
                  <w:rStyle w:val="Hyperlink"/>
                  <w:sz w:val="18"/>
                  <w:szCs w:val="18"/>
                </w:rPr>
                <w:t>http://www.naesb.org/pdf4/corrected_ferc072313_wgq_version_2.1_filing.pdf</w:t>
              </w:r>
            </w:hyperlink>
            <w:r>
              <w:rPr>
                <w:rStyle w:val="Hyperlink"/>
                <w:color w:val="auto"/>
                <w:sz w:val="18"/>
                <w:szCs w:val="18"/>
                <w:u w:val="none"/>
              </w:rPr>
              <w:t xml:space="preserve"> </w:t>
            </w:r>
            <w:r w:rsidR="00AB2B51">
              <w:rPr>
                <w:rStyle w:val="Hyperlink"/>
                <w:color w:val="auto"/>
                <w:sz w:val="18"/>
                <w:szCs w:val="18"/>
                <w:u w:val="none"/>
              </w:rPr>
              <w:t xml:space="preserve"> </w:t>
            </w:r>
            <w:r w:rsidR="00AB2B51" w:rsidRPr="00AB2B51">
              <w:rPr>
                <w:rStyle w:val="Hyperlink"/>
                <w:color w:val="auto"/>
                <w:sz w:val="18"/>
                <w:szCs w:val="18"/>
                <w:u w:val="none"/>
              </w:rPr>
              <w:t>(extracted summary – full version available through hyperlink)</w:t>
            </w:r>
          </w:p>
          <w:p w:rsidR="007878CF" w:rsidRDefault="007878CF" w:rsidP="007C49BB">
            <w:pPr>
              <w:numPr>
                <w:ilvl w:val="0"/>
                <w:numId w:val="4"/>
              </w:numPr>
              <w:tabs>
                <w:tab w:val="clear" w:pos="288"/>
              </w:tabs>
              <w:autoSpaceDE w:val="0"/>
              <w:autoSpaceDN w:val="0"/>
              <w:adjustRightInd w:val="0"/>
              <w:spacing w:before="60" w:after="60"/>
              <w:ind w:left="414" w:hanging="180"/>
              <w:rPr>
                <w:sz w:val="18"/>
                <w:szCs w:val="18"/>
              </w:rPr>
            </w:pPr>
            <w:r>
              <w:rPr>
                <w:rStyle w:val="Hyperlink"/>
                <w:color w:val="000000"/>
                <w:sz w:val="18"/>
                <w:szCs w:val="18"/>
                <w:u w:val="none"/>
              </w:rPr>
              <w:t xml:space="preserve">July 24, 2013 – </w:t>
            </w:r>
            <w:r w:rsidRPr="00112567">
              <w:rPr>
                <w:rStyle w:val="Hyperlink"/>
                <w:color w:val="auto"/>
                <w:sz w:val="18"/>
                <w:szCs w:val="18"/>
                <w:u w:val="none"/>
              </w:rPr>
              <w:t>Errata Notice - Corrected NAESB Report to FERC Concerning the WGQ Version 2.1 Stan</w:t>
            </w:r>
            <w:r>
              <w:rPr>
                <w:rStyle w:val="Hyperlink"/>
                <w:color w:val="auto"/>
                <w:sz w:val="18"/>
                <w:szCs w:val="18"/>
                <w:u w:val="none"/>
              </w:rPr>
              <w:t xml:space="preserve">dards (Docket No. RM96-1 et al), </w:t>
            </w:r>
            <w:hyperlink r:id="rId146" w:history="1">
              <w:r w:rsidRPr="003254F1">
                <w:rPr>
                  <w:rStyle w:val="Hyperlink"/>
                  <w:sz w:val="18"/>
                  <w:szCs w:val="18"/>
                </w:rPr>
                <w:t>http://www.naesb.org/pdf4/errata_ferc072413_wgq_version_2.1_filing.pdf</w:t>
              </w:r>
            </w:hyperlink>
          </w:p>
        </w:tc>
      </w:tr>
      <w:tr w:rsidR="007878CF" w:rsidTr="00C443A9">
        <w:tc>
          <w:tcPr>
            <w:tcW w:w="521" w:type="dxa"/>
          </w:tcPr>
          <w:p w:rsidR="007878CF" w:rsidRDefault="00605CE0" w:rsidP="00C3284E">
            <w:pPr>
              <w:autoSpaceDE w:val="0"/>
              <w:autoSpaceDN w:val="0"/>
              <w:adjustRightInd w:val="0"/>
              <w:spacing w:before="60" w:after="60"/>
              <w:rPr>
                <w:sz w:val="18"/>
                <w:szCs w:val="18"/>
              </w:rPr>
            </w:pPr>
            <w:r>
              <w:rPr>
                <w:sz w:val="18"/>
                <w:szCs w:val="18"/>
              </w:rPr>
              <w:t>14</w:t>
            </w:r>
            <w:r w:rsidR="007878CF">
              <w:rPr>
                <w:sz w:val="18"/>
                <w:szCs w:val="18"/>
              </w:rPr>
              <w:t>.</w:t>
            </w:r>
          </w:p>
        </w:tc>
        <w:tc>
          <w:tcPr>
            <w:tcW w:w="9127" w:type="dxa"/>
          </w:tcPr>
          <w:p w:rsidR="007878CF" w:rsidRPr="00332FC6" w:rsidRDefault="007878CF" w:rsidP="00C443A9">
            <w:pPr>
              <w:tabs>
                <w:tab w:val="num" w:pos="5040"/>
              </w:tabs>
              <w:autoSpaceDE w:val="0"/>
              <w:autoSpaceDN w:val="0"/>
              <w:adjustRightInd w:val="0"/>
              <w:spacing w:before="60" w:after="60"/>
              <w:rPr>
                <w:sz w:val="18"/>
                <w:szCs w:val="18"/>
              </w:rPr>
            </w:pPr>
            <w:r>
              <w:rPr>
                <w:sz w:val="18"/>
                <w:szCs w:val="18"/>
              </w:rPr>
              <w:t>Other Business</w:t>
            </w:r>
          </w:p>
          <w:p w:rsidR="007878CF" w:rsidRPr="00332FC6" w:rsidRDefault="007878CF" w:rsidP="00C443A9">
            <w:pPr>
              <w:numPr>
                <w:ilvl w:val="0"/>
                <w:numId w:val="5"/>
              </w:numPr>
              <w:autoSpaceDE w:val="0"/>
              <w:autoSpaceDN w:val="0"/>
              <w:adjustRightInd w:val="0"/>
              <w:spacing w:before="60" w:after="60"/>
              <w:rPr>
                <w:sz w:val="18"/>
                <w:szCs w:val="18"/>
              </w:rPr>
            </w:pPr>
            <w:r w:rsidRPr="00332FC6">
              <w:rPr>
                <w:sz w:val="18"/>
                <w:szCs w:val="18"/>
              </w:rPr>
              <w:t>Meeting Sch</w:t>
            </w:r>
            <w:r w:rsidRPr="009F43EE">
              <w:rPr>
                <w:sz w:val="18"/>
                <w:szCs w:val="18"/>
              </w:rPr>
              <w:t>edule 2013</w:t>
            </w:r>
            <w:r w:rsidRPr="009F43EE">
              <w:rPr>
                <w:rStyle w:val="Strong"/>
                <w:bCs/>
                <w:sz w:val="18"/>
                <w:szCs w:val="18"/>
              </w:rPr>
              <w:t xml:space="preserve">:  </w:t>
            </w:r>
            <w:hyperlink r:id="rId147" w:history="1">
              <w:r>
                <w:rPr>
                  <w:rStyle w:val="Hyperlink"/>
                  <w:sz w:val="18"/>
                  <w:szCs w:val="18"/>
                </w:rPr>
                <w:t>http://www.naesb.org/pdf4/2013_schedule.pdf</w:t>
              </w:r>
            </w:hyperlink>
          </w:p>
        </w:tc>
      </w:tr>
      <w:tr w:rsidR="007878CF" w:rsidTr="00C443A9">
        <w:tc>
          <w:tcPr>
            <w:tcW w:w="521" w:type="dxa"/>
          </w:tcPr>
          <w:p w:rsidR="007878CF" w:rsidRDefault="00605CE0" w:rsidP="00C3284E">
            <w:pPr>
              <w:autoSpaceDE w:val="0"/>
              <w:autoSpaceDN w:val="0"/>
              <w:adjustRightInd w:val="0"/>
              <w:spacing w:before="60" w:after="60"/>
              <w:rPr>
                <w:sz w:val="18"/>
                <w:szCs w:val="18"/>
              </w:rPr>
            </w:pPr>
            <w:r>
              <w:rPr>
                <w:sz w:val="18"/>
                <w:szCs w:val="18"/>
              </w:rPr>
              <w:t>15</w:t>
            </w:r>
            <w:r w:rsidR="007878CF">
              <w:rPr>
                <w:sz w:val="18"/>
                <w:szCs w:val="18"/>
              </w:rPr>
              <w:t>.</w:t>
            </w:r>
          </w:p>
        </w:tc>
        <w:tc>
          <w:tcPr>
            <w:tcW w:w="9127" w:type="dxa"/>
          </w:tcPr>
          <w:p w:rsidR="007878CF" w:rsidRDefault="007878CF" w:rsidP="00C443A9">
            <w:pPr>
              <w:tabs>
                <w:tab w:val="num" w:pos="5040"/>
              </w:tabs>
              <w:autoSpaceDE w:val="0"/>
              <w:autoSpaceDN w:val="0"/>
              <w:adjustRightInd w:val="0"/>
              <w:spacing w:before="60" w:after="60"/>
              <w:rPr>
                <w:sz w:val="18"/>
                <w:szCs w:val="18"/>
              </w:rPr>
            </w:pPr>
            <w:r>
              <w:rPr>
                <w:sz w:val="18"/>
                <w:szCs w:val="18"/>
              </w:rPr>
              <w:t>Adjourn</w:t>
            </w:r>
          </w:p>
        </w:tc>
      </w:tr>
      <w:tr w:rsidR="007878CF" w:rsidTr="00C443A9">
        <w:tc>
          <w:tcPr>
            <w:tcW w:w="9648" w:type="dxa"/>
            <w:gridSpan w:val="2"/>
          </w:tcPr>
          <w:p w:rsidR="007878CF" w:rsidRDefault="007878CF" w:rsidP="00C443A9">
            <w:pPr>
              <w:tabs>
                <w:tab w:val="num" w:pos="5040"/>
              </w:tabs>
              <w:autoSpaceDE w:val="0"/>
              <w:autoSpaceDN w:val="0"/>
              <w:adjustRightInd w:val="0"/>
              <w:spacing w:before="60" w:after="60"/>
              <w:jc w:val="center"/>
              <w:rPr>
                <w:sz w:val="18"/>
                <w:szCs w:val="18"/>
              </w:rPr>
            </w:pPr>
            <w:r>
              <w:rPr>
                <w:i/>
                <w:sz w:val="18"/>
                <w:szCs w:val="18"/>
              </w:rPr>
              <w:t>Attire – Business Casual</w:t>
            </w:r>
          </w:p>
        </w:tc>
      </w:tr>
    </w:tbl>
    <w:p w:rsidR="007878CF" w:rsidRDefault="007878CF" w:rsidP="00C443A9"/>
    <w:sectPr w:rsidR="007878CF" w:rsidSect="00B02E6C">
      <w:headerReference w:type="default" r:id="rId148"/>
      <w:footerReference w:type="default" r:id="rId14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65" w:rsidRDefault="00ED4A65">
      <w:r>
        <w:separator/>
      </w:r>
    </w:p>
  </w:endnote>
  <w:endnote w:type="continuationSeparator" w:id="0">
    <w:p w:rsidR="00ED4A65" w:rsidRDefault="00ED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79" w:rsidRDefault="00996A79" w:rsidP="009D088B">
    <w:pPr>
      <w:pStyle w:val="Footer"/>
      <w:pBdr>
        <w:top w:val="single" w:sz="12" w:space="1" w:color="auto"/>
      </w:pBdr>
      <w:jc w:val="right"/>
      <w:rPr>
        <w:sz w:val="18"/>
        <w:szCs w:val="18"/>
      </w:rPr>
    </w:pPr>
    <w:r>
      <w:rPr>
        <w:sz w:val="18"/>
        <w:szCs w:val="18"/>
      </w:rPr>
      <w:t xml:space="preserve">NAESB EC Meeting Announcements &amp; Agendas, </w:t>
    </w:r>
    <w:r w:rsidRPr="006003E7">
      <w:rPr>
        <w:sz w:val="18"/>
        <w:szCs w:val="18"/>
        <w:highlight w:val="yellow"/>
      </w:rPr>
      <w:t>Additional Materials</w:t>
    </w:r>
    <w:r>
      <w:rPr>
        <w:sz w:val="18"/>
        <w:szCs w:val="18"/>
      </w:rPr>
      <w:t xml:space="preserve"> – August 20-22, 2013</w:t>
    </w:r>
  </w:p>
  <w:p w:rsidR="00996A79" w:rsidRDefault="00996A79" w:rsidP="009D088B">
    <w:pPr>
      <w:pStyle w:val="Footer"/>
      <w:pBdr>
        <w:top w:val="single" w:sz="12" w:space="1" w:color="auto"/>
      </w:pBdr>
      <w:jc w:val="right"/>
      <w:rPr>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0789B">
      <w:rPr>
        <w:rStyle w:val="PageNumber"/>
        <w:noProof/>
        <w:sz w:val="18"/>
        <w:szCs w:val="18"/>
      </w:rPr>
      <w:t>8</w:t>
    </w:r>
    <w:r>
      <w:rPr>
        <w:rStyle w:val="PageNumber"/>
        <w:sz w:val="18"/>
        <w:szCs w:val="18"/>
      </w:rPr>
      <w:fldChar w:fldCharType="end"/>
    </w:r>
  </w:p>
  <w:p w:rsidR="00996A79" w:rsidRDefault="00996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65" w:rsidRDefault="00ED4A65">
      <w:r>
        <w:separator/>
      </w:r>
    </w:p>
  </w:footnote>
  <w:footnote w:type="continuationSeparator" w:id="0">
    <w:p w:rsidR="00ED4A65" w:rsidRDefault="00ED4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79" w:rsidRDefault="00ED4A65">
    <w:pPr>
      <w:pStyle w:val="Header"/>
      <w:tabs>
        <w:tab w:val="left" w:pos="1080"/>
      </w:tabs>
      <w:ind w:left="2160"/>
      <w:jc w:val="right"/>
      <w:rPr>
        <w:b/>
        <w:sz w:val="28"/>
      </w:rPr>
    </w:pPr>
    <w:r>
      <w:rPr>
        <w:noProof/>
      </w:rPr>
      <w:pict>
        <v:group id="Group 4" o:spid="_x0000_s2049"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">
          <v:rect id="Rectangle 5" o:spid="_x0000_s2050"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96A79" w:rsidRDefault="00996A7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996A79" w:rsidRDefault="00996A7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96A79" w:rsidRDefault="00996A79">
    <w:pPr>
      <w:pStyle w:val="Header"/>
      <w:tabs>
        <w:tab w:val="left" w:pos="680"/>
        <w:tab w:val="right" w:pos="9810"/>
      </w:tabs>
      <w:spacing w:before="60"/>
      <w:ind w:left="1800"/>
      <w:jc w:val="right"/>
    </w:pPr>
    <w:r>
      <w:t>801 Travis, Suite 1675, Houston, Texas 77002</w:t>
    </w:r>
  </w:p>
  <w:p w:rsidR="00996A79" w:rsidRDefault="00996A79">
    <w:pPr>
      <w:pStyle w:val="Header"/>
      <w:ind w:left="1800"/>
      <w:jc w:val="right"/>
      <w:rPr>
        <w:lang w:val="fr-FR"/>
      </w:rPr>
    </w:pPr>
    <w:r>
      <w:t>Phone:  (713) 356-0060, Fax:  (713) 356-0067, E-mail: naesb@naesb.org</w:t>
    </w:r>
  </w:p>
  <w:p w:rsidR="00996A79" w:rsidRDefault="00996A79">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96A79" w:rsidRDefault="00996A79">
    <w:pPr>
      <w:autoSpaceDE w:val="0"/>
      <w:autoSpaceDN w:val="0"/>
      <w:adjustRightInd w:val="0"/>
      <w:jc w:val="center"/>
      <w:rPr>
        <w:b/>
        <w:bCs/>
        <w:sz w:val="18"/>
        <w:szCs w:val="18"/>
      </w:rPr>
    </w:pPr>
    <w:r>
      <w:rPr>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B21B5"/>
    <w:multiLevelType w:val="hybridMultilevel"/>
    <w:tmpl w:val="C8109D3A"/>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nsid w:val="1DC40CC3"/>
    <w:multiLevelType w:val="hybridMultilevel"/>
    <w:tmpl w:val="A06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9C41F5"/>
    <w:multiLevelType w:val="hybridMultilevel"/>
    <w:tmpl w:val="27380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116BF9"/>
    <w:multiLevelType w:val="hybridMultilevel"/>
    <w:tmpl w:val="600C4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5"/>
  </w:num>
  <w:num w:numId="3">
    <w:abstractNumId w:val="27"/>
  </w:num>
  <w:num w:numId="4">
    <w:abstractNumId w:val="21"/>
  </w:num>
  <w:num w:numId="5">
    <w:abstractNumId w:val="29"/>
  </w:num>
  <w:num w:numId="6">
    <w:abstractNumId w:val="35"/>
  </w:num>
  <w:num w:numId="7">
    <w:abstractNumId w:val="9"/>
  </w:num>
  <w:num w:numId="8">
    <w:abstractNumId w:val="13"/>
  </w:num>
  <w:num w:numId="9">
    <w:abstractNumId w:val="34"/>
  </w:num>
  <w:num w:numId="10">
    <w:abstractNumId w:val="22"/>
  </w:num>
  <w:num w:numId="11">
    <w:abstractNumId w:val="18"/>
  </w:num>
  <w:num w:numId="12">
    <w:abstractNumId w:val="0"/>
  </w:num>
  <w:num w:numId="13">
    <w:abstractNumId w:val="28"/>
  </w:num>
  <w:num w:numId="14">
    <w:abstractNumId w:val="16"/>
  </w:num>
  <w:num w:numId="15">
    <w:abstractNumId w:val="11"/>
  </w:num>
  <w:num w:numId="16">
    <w:abstractNumId w:val="32"/>
  </w:num>
  <w:num w:numId="17">
    <w:abstractNumId w:val="17"/>
  </w:num>
  <w:num w:numId="18">
    <w:abstractNumId w:val="8"/>
  </w:num>
  <w:num w:numId="19">
    <w:abstractNumId w:val="26"/>
  </w:num>
  <w:num w:numId="20">
    <w:abstractNumId w:val="23"/>
  </w:num>
  <w:num w:numId="21">
    <w:abstractNumId w:val="25"/>
  </w:num>
  <w:num w:numId="22">
    <w:abstractNumId w:val="5"/>
  </w:num>
  <w:num w:numId="23">
    <w:abstractNumId w:val="24"/>
  </w:num>
  <w:num w:numId="24">
    <w:abstractNumId w:val="14"/>
  </w:num>
  <w:num w:numId="25">
    <w:abstractNumId w:val="6"/>
  </w:num>
  <w:num w:numId="26">
    <w:abstractNumId w:val="12"/>
  </w:num>
  <w:num w:numId="27">
    <w:abstractNumId w:val="1"/>
  </w:num>
  <w:num w:numId="28">
    <w:abstractNumId w:val="33"/>
  </w:num>
  <w:num w:numId="29">
    <w:abstractNumId w:val="4"/>
  </w:num>
  <w:num w:numId="30">
    <w:abstractNumId w:val="7"/>
  </w:num>
  <w:num w:numId="31">
    <w:abstractNumId w:val="30"/>
  </w:num>
  <w:num w:numId="32">
    <w:abstractNumId w:val="10"/>
  </w:num>
  <w:num w:numId="33">
    <w:abstractNumId w:val="19"/>
  </w:num>
  <w:num w:numId="34">
    <w:abstractNumId w:val="3"/>
  </w:num>
  <w:num w:numId="35">
    <w:abstractNumId w:val="2"/>
  </w:num>
  <w:num w:numId="3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620"/>
    <w:rsid w:val="00024567"/>
    <w:rsid w:val="000252AC"/>
    <w:rsid w:val="00051097"/>
    <w:rsid w:val="00063A85"/>
    <w:rsid w:val="000737E3"/>
    <w:rsid w:val="00082B67"/>
    <w:rsid w:val="000910E4"/>
    <w:rsid w:val="00093E06"/>
    <w:rsid w:val="000C2B70"/>
    <w:rsid w:val="000F56DC"/>
    <w:rsid w:val="00112567"/>
    <w:rsid w:val="00114FC9"/>
    <w:rsid w:val="001467C5"/>
    <w:rsid w:val="00160044"/>
    <w:rsid w:val="00162D5C"/>
    <w:rsid w:val="00181A60"/>
    <w:rsid w:val="001A0914"/>
    <w:rsid w:val="001B5DBB"/>
    <w:rsid w:val="001B79EF"/>
    <w:rsid w:val="001B7C18"/>
    <w:rsid w:val="001C3465"/>
    <w:rsid w:val="001D23A3"/>
    <w:rsid w:val="001D69CB"/>
    <w:rsid w:val="001E18CA"/>
    <w:rsid w:val="00206A90"/>
    <w:rsid w:val="00230084"/>
    <w:rsid w:val="00232A82"/>
    <w:rsid w:val="00235C3E"/>
    <w:rsid w:val="00236013"/>
    <w:rsid w:val="002455D1"/>
    <w:rsid w:val="00261D5B"/>
    <w:rsid w:val="002B72A9"/>
    <w:rsid w:val="002D0F17"/>
    <w:rsid w:val="002F03FD"/>
    <w:rsid w:val="002F6993"/>
    <w:rsid w:val="003038E3"/>
    <w:rsid w:val="00323BC4"/>
    <w:rsid w:val="003254F1"/>
    <w:rsid w:val="00332FC6"/>
    <w:rsid w:val="00353328"/>
    <w:rsid w:val="003552B1"/>
    <w:rsid w:val="0039294F"/>
    <w:rsid w:val="00395E2D"/>
    <w:rsid w:val="003960FA"/>
    <w:rsid w:val="003A4B1D"/>
    <w:rsid w:val="003B5D30"/>
    <w:rsid w:val="003E3760"/>
    <w:rsid w:val="003F1927"/>
    <w:rsid w:val="00407BF7"/>
    <w:rsid w:val="00413522"/>
    <w:rsid w:val="00421C05"/>
    <w:rsid w:val="0043452C"/>
    <w:rsid w:val="004355AC"/>
    <w:rsid w:val="0044607F"/>
    <w:rsid w:val="0045651D"/>
    <w:rsid w:val="004607CB"/>
    <w:rsid w:val="00480E55"/>
    <w:rsid w:val="00482272"/>
    <w:rsid w:val="0049743B"/>
    <w:rsid w:val="004A618F"/>
    <w:rsid w:val="004B2754"/>
    <w:rsid w:val="004B577D"/>
    <w:rsid w:val="004C722C"/>
    <w:rsid w:val="004E2561"/>
    <w:rsid w:val="00514D18"/>
    <w:rsid w:val="00516C2B"/>
    <w:rsid w:val="00543730"/>
    <w:rsid w:val="0054438C"/>
    <w:rsid w:val="005644FB"/>
    <w:rsid w:val="00565AEE"/>
    <w:rsid w:val="005741C8"/>
    <w:rsid w:val="005749A8"/>
    <w:rsid w:val="005C76E5"/>
    <w:rsid w:val="005D30CD"/>
    <w:rsid w:val="005E51A6"/>
    <w:rsid w:val="005F5C22"/>
    <w:rsid w:val="006003E7"/>
    <w:rsid w:val="00605CE0"/>
    <w:rsid w:val="006212CA"/>
    <w:rsid w:val="00654958"/>
    <w:rsid w:val="00657847"/>
    <w:rsid w:val="00664EA0"/>
    <w:rsid w:val="006774E4"/>
    <w:rsid w:val="00687E2A"/>
    <w:rsid w:val="00692878"/>
    <w:rsid w:val="00694F78"/>
    <w:rsid w:val="006A418C"/>
    <w:rsid w:val="007014E0"/>
    <w:rsid w:val="007056AA"/>
    <w:rsid w:val="00707E0E"/>
    <w:rsid w:val="007553FB"/>
    <w:rsid w:val="00780421"/>
    <w:rsid w:val="00783088"/>
    <w:rsid w:val="00786550"/>
    <w:rsid w:val="007878CF"/>
    <w:rsid w:val="00790AC4"/>
    <w:rsid w:val="007C1FFF"/>
    <w:rsid w:val="007C49BB"/>
    <w:rsid w:val="007D13F3"/>
    <w:rsid w:val="007F7C64"/>
    <w:rsid w:val="00800C61"/>
    <w:rsid w:val="0080210F"/>
    <w:rsid w:val="008175CF"/>
    <w:rsid w:val="00822E04"/>
    <w:rsid w:val="00823EB6"/>
    <w:rsid w:val="0082696C"/>
    <w:rsid w:val="00830810"/>
    <w:rsid w:val="00835507"/>
    <w:rsid w:val="00884128"/>
    <w:rsid w:val="008A6227"/>
    <w:rsid w:val="008C6C17"/>
    <w:rsid w:val="008E5CE5"/>
    <w:rsid w:val="008E62E7"/>
    <w:rsid w:val="008F1B2A"/>
    <w:rsid w:val="008F4B7B"/>
    <w:rsid w:val="00900EF2"/>
    <w:rsid w:val="00907C81"/>
    <w:rsid w:val="00920502"/>
    <w:rsid w:val="009235FC"/>
    <w:rsid w:val="009674B4"/>
    <w:rsid w:val="00967D41"/>
    <w:rsid w:val="00992A66"/>
    <w:rsid w:val="00996A79"/>
    <w:rsid w:val="0099711C"/>
    <w:rsid w:val="009C1FE8"/>
    <w:rsid w:val="009D088B"/>
    <w:rsid w:val="009D7F17"/>
    <w:rsid w:val="009E0935"/>
    <w:rsid w:val="009E206D"/>
    <w:rsid w:val="009E7A09"/>
    <w:rsid w:val="009F43EE"/>
    <w:rsid w:val="009F66DC"/>
    <w:rsid w:val="009F7331"/>
    <w:rsid w:val="00A0789B"/>
    <w:rsid w:val="00A33DFF"/>
    <w:rsid w:val="00A35DFB"/>
    <w:rsid w:val="00A601BA"/>
    <w:rsid w:val="00A65C8E"/>
    <w:rsid w:val="00A67748"/>
    <w:rsid w:val="00A67D40"/>
    <w:rsid w:val="00A715DB"/>
    <w:rsid w:val="00A746CE"/>
    <w:rsid w:val="00A76DBC"/>
    <w:rsid w:val="00A878F3"/>
    <w:rsid w:val="00A962BF"/>
    <w:rsid w:val="00AA47F6"/>
    <w:rsid w:val="00AA4C69"/>
    <w:rsid w:val="00AA5AE8"/>
    <w:rsid w:val="00AB2B51"/>
    <w:rsid w:val="00AB5AF1"/>
    <w:rsid w:val="00AB6F18"/>
    <w:rsid w:val="00AD4B8C"/>
    <w:rsid w:val="00AF36F0"/>
    <w:rsid w:val="00B02E6C"/>
    <w:rsid w:val="00B12620"/>
    <w:rsid w:val="00B1516B"/>
    <w:rsid w:val="00B238DC"/>
    <w:rsid w:val="00B42931"/>
    <w:rsid w:val="00B475DF"/>
    <w:rsid w:val="00B52163"/>
    <w:rsid w:val="00B5584D"/>
    <w:rsid w:val="00B703B8"/>
    <w:rsid w:val="00B70E26"/>
    <w:rsid w:val="00B73315"/>
    <w:rsid w:val="00B86057"/>
    <w:rsid w:val="00B87EC0"/>
    <w:rsid w:val="00BB2DD5"/>
    <w:rsid w:val="00BC2B62"/>
    <w:rsid w:val="00BE0540"/>
    <w:rsid w:val="00BE4CE1"/>
    <w:rsid w:val="00BF391F"/>
    <w:rsid w:val="00BF7AD4"/>
    <w:rsid w:val="00C06271"/>
    <w:rsid w:val="00C25EFE"/>
    <w:rsid w:val="00C26999"/>
    <w:rsid w:val="00C3284E"/>
    <w:rsid w:val="00C36D9C"/>
    <w:rsid w:val="00C36E70"/>
    <w:rsid w:val="00C443A9"/>
    <w:rsid w:val="00C5042E"/>
    <w:rsid w:val="00C60032"/>
    <w:rsid w:val="00C60162"/>
    <w:rsid w:val="00C607D2"/>
    <w:rsid w:val="00C60CB3"/>
    <w:rsid w:val="00C66B8B"/>
    <w:rsid w:val="00C7282F"/>
    <w:rsid w:val="00C90864"/>
    <w:rsid w:val="00C94018"/>
    <w:rsid w:val="00CB1629"/>
    <w:rsid w:val="00CB30E1"/>
    <w:rsid w:val="00CC6EAD"/>
    <w:rsid w:val="00CD265C"/>
    <w:rsid w:val="00CD56AF"/>
    <w:rsid w:val="00CE5FC9"/>
    <w:rsid w:val="00D1176C"/>
    <w:rsid w:val="00D73CA4"/>
    <w:rsid w:val="00D83072"/>
    <w:rsid w:val="00DA2A7B"/>
    <w:rsid w:val="00DA7287"/>
    <w:rsid w:val="00DB5156"/>
    <w:rsid w:val="00DD1896"/>
    <w:rsid w:val="00DE03AA"/>
    <w:rsid w:val="00DE23AE"/>
    <w:rsid w:val="00DF677E"/>
    <w:rsid w:val="00E13E37"/>
    <w:rsid w:val="00E22CE6"/>
    <w:rsid w:val="00E43CC2"/>
    <w:rsid w:val="00E56EAE"/>
    <w:rsid w:val="00E640B3"/>
    <w:rsid w:val="00E90AB6"/>
    <w:rsid w:val="00E9265A"/>
    <w:rsid w:val="00E937A0"/>
    <w:rsid w:val="00EA1475"/>
    <w:rsid w:val="00EA16F4"/>
    <w:rsid w:val="00EA50D0"/>
    <w:rsid w:val="00EB6943"/>
    <w:rsid w:val="00ED4A65"/>
    <w:rsid w:val="00EE7BB4"/>
    <w:rsid w:val="00F01EA8"/>
    <w:rsid w:val="00F1140B"/>
    <w:rsid w:val="00F171A0"/>
    <w:rsid w:val="00F320E5"/>
    <w:rsid w:val="00F364BB"/>
    <w:rsid w:val="00F40869"/>
    <w:rsid w:val="00F4315E"/>
    <w:rsid w:val="00F5415C"/>
    <w:rsid w:val="00F6217C"/>
    <w:rsid w:val="00F653F2"/>
    <w:rsid w:val="00FB1A5D"/>
    <w:rsid w:val="00FE32C5"/>
    <w:rsid w:val="00FE4A31"/>
    <w:rsid w:val="00FE63A6"/>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rPr>
  </w:style>
  <w:style w:type="character" w:customStyle="1" w:styleId="CommentSubjectChar">
    <w:name w:val="Comment Subject Char"/>
    <w:link w:val="CommentSubject"/>
    <w:uiPriority w:val="99"/>
    <w:semiHidden/>
    <w:locked/>
    <w:rsid w:val="00B02E6C"/>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4405">
      <w:bodyDiv w:val="1"/>
      <w:marLeft w:val="0"/>
      <w:marRight w:val="0"/>
      <w:marTop w:val="0"/>
      <w:marBottom w:val="0"/>
      <w:divBdr>
        <w:top w:val="none" w:sz="0" w:space="0" w:color="auto"/>
        <w:left w:val="none" w:sz="0" w:space="0" w:color="auto"/>
        <w:bottom w:val="none" w:sz="0" w:space="0" w:color="auto"/>
        <w:right w:val="none" w:sz="0" w:space="0" w:color="auto"/>
      </w:divBdr>
    </w:div>
    <w:div w:id="201287112">
      <w:bodyDiv w:val="1"/>
      <w:marLeft w:val="0"/>
      <w:marRight w:val="0"/>
      <w:marTop w:val="0"/>
      <w:marBottom w:val="0"/>
      <w:divBdr>
        <w:top w:val="none" w:sz="0" w:space="0" w:color="auto"/>
        <w:left w:val="none" w:sz="0" w:space="0" w:color="auto"/>
        <w:bottom w:val="none" w:sz="0" w:space="0" w:color="auto"/>
        <w:right w:val="none" w:sz="0" w:space="0" w:color="auto"/>
      </w:divBdr>
    </w:div>
    <w:div w:id="463888492">
      <w:marLeft w:val="0"/>
      <w:marRight w:val="0"/>
      <w:marTop w:val="0"/>
      <w:marBottom w:val="0"/>
      <w:divBdr>
        <w:top w:val="none" w:sz="0" w:space="0" w:color="auto"/>
        <w:left w:val="none" w:sz="0" w:space="0" w:color="auto"/>
        <w:bottom w:val="none" w:sz="0" w:space="0" w:color="auto"/>
        <w:right w:val="none" w:sz="0" w:space="0" w:color="auto"/>
      </w:divBdr>
    </w:div>
    <w:div w:id="463888493">
      <w:marLeft w:val="0"/>
      <w:marRight w:val="0"/>
      <w:marTop w:val="0"/>
      <w:marBottom w:val="0"/>
      <w:divBdr>
        <w:top w:val="none" w:sz="0" w:space="0" w:color="auto"/>
        <w:left w:val="none" w:sz="0" w:space="0" w:color="auto"/>
        <w:bottom w:val="none" w:sz="0" w:space="0" w:color="auto"/>
        <w:right w:val="none" w:sz="0" w:space="0" w:color="auto"/>
      </w:divBdr>
    </w:div>
    <w:div w:id="463888494">
      <w:marLeft w:val="0"/>
      <w:marRight w:val="0"/>
      <w:marTop w:val="0"/>
      <w:marBottom w:val="0"/>
      <w:divBdr>
        <w:top w:val="none" w:sz="0" w:space="0" w:color="auto"/>
        <w:left w:val="none" w:sz="0" w:space="0" w:color="auto"/>
        <w:bottom w:val="none" w:sz="0" w:space="0" w:color="auto"/>
        <w:right w:val="none" w:sz="0" w:space="0" w:color="auto"/>
      </w:divBdr>
    </w:div>
    <w:div w:id="463888495">
      <w:marLeft w:val="0"/>
      <w:marRight w:val="0"/>
      <w:marTop w:val="0"/>
      <w:marBottom w:val="0"/>
      <w:divBdr>
        <w:top w:val="none" w:sz="0" w:space="0" w:color="auto"/>
        <w:left w:val="none" w:sz="0" w:space="0" w:color="auto"/>
        <w:bottom w:val="none" w:sz="0" w:space="0" w:color="auto"/>
        <w:right w:val="none" w:sz="0" w:space="0" w:color="auto"/>
      </w:divBdr>
    </w:div>
    <w:div w:id="463888496">
      <w:marLeft w:val="0"/>
      <w:marRight w:val="0"/>
      <w:marTop w:val="0"/>
      <w:marBottom w:val="0"/>
      <w:divBdr>
        <w:top w:val="none" w:sz="0" w:space="0" w:color="auto"/>
        <w:left w:val="none" w:sz="0" w:space="0" w:color="auto"/>
        <w:bottom w:val="none" w:sz="0" w:space="0" w:color="auto"/>
        <w:right w:val="none" w:sz="0" w:space="0" w:color="auto"/>
      </w:divBdr>
    </w:div>
    <w:div w:id="463888497">
      <w:marLeft w:val="0"/>
      <w:marRight w:val="0"/>
      <w:marTop w:val="0"/>
      <w:marBottom w:val="0"/>
      <w:divBdr>
        <w:top w:val="none" w:sz="0" w:space="0" w:color="auto"/>
        <w:left w:val="none" w:sz="0" w:space="0" w:color="auto"/>
        <w:bottom w:val="none" w:sz="0" w:space="0" w:color="auto"/>
        <w:right w:val="none" w:sz="0" w:space="0" w:color="auto"/>
      </w:divBdr>
    </w:div>
    <w:div w:id="463888498">
      <w:marLeft w:val="0"/>
      <w:marRight w:val="0"/>
      <w:marTop w:val="0"/>
      <w:marBottom w:val="0"/>
      <w:divBdr>
        <w:top w:val="none" w:sz="0" w:space="0" w:color="auto"/>
        <w:left w:val="none" w:sz="0" w:space="0" w:color="auto"/>
        <w:bottom w:val="none" w:sz="0" w:space="0" w:color="auto"/>
        <w:right w:val="none" w:sz="0" w:space="0" w:color="auto"/>
      </w:divBdr>
    </w:div>
    <w:div w:id="463888499">
      <w:marLeft w:val="0"/>
      <w:marRight w:val="0"/>
      <w:marTop w:val="0"/>
      <w:marBottom w:val="0"/>
      <w:divBdr>
        <w:top w:val="none" w:sz="0" w:space="0" w:color="auto"/>
        <w:left w:val="none" w:sz="0" w:space="0" w:color="auto"/>
        <w:bottom w:val="none" w:sz="0" w:space="0" w:color="auto"/>
        <w:right w:val="none" w:sz="0" w:space="0" w:color="auto"/>
      </w:divBdr>
    </w:div>
    <w:div w:id="463888500">
      <w:marLeft w:val="0"/>
      <w:marRight w:val="0"/>
      <w:marTop w:val="0"/>
      <w:marBottom w:val="0"/>
      <w:divBdr>
        <w:top w:val="none" w:sz="0" w:space="0" w:color="auto"/>
        <w:left w:val="none" w:sz="0" w:space="0" w:color="auto"/>
        <w:bottom w:val="none" w:sz="0" w:space="0" w:color="auto"/>
        <w:right w:val="none" w:sz="0" w:space="0" w:color="auto"/>
      </w:divBdr>
    </w:div>
    <w:div w:id="463888501">
      <w:marLeft w:val="0"/>
      <w:marRight w:val="0"/>
      <w:marTop w:val="0"/>
      <w:marBottom w:val="0"/>
      <w:divBdr>
        <w:top w:val="none" w:sz="0" w:space="0" w:color="auto"/>
        <w:left w:val="none" w:sz="0" w:space="0" w:color="auto"/>
        <w:bottom w:val="none" w:sz="0" w:space="0" w:color="auto"/>
        <w:right w:val="none" w:sz="0" w:space="0" w:color="auto"/>
      </w:divBdr>
    </w:div>
    <w:div w:id="463888502">
      <w:marLeft w:val="0"/>
      <w:marRight w:val="0"/>
      <w:marTop w:val="0"/>
      <w:marBottom w:val="0"/>
      <w:divBdr>
        <w:top w:val="none" w:sz="0" w:space="0" w:color="auto"/>
        <w:left w:val="none" w:sz="0" w:space="0" w:color="auto"/>
        <w:bottom w:val="none" w:sz="0" w:space="0" w:color="auto"/>
        <w:right w:val="none" w:sz="0" w:space="0" w:color="auto"/>
      </w:divBdr>
    </w:div>
    <w:div w:id="463888503">
      <w:marLeft w:val="0"/>
      <w:marRight w:val="0"/>
      <w:marTop w:val="0"/>
      <w:marBottom w:val="0"/>
      <w:divBdr>
        <w:top w:val="none" w:sz="0" w:space="0" w:color="auto"/>
        <w:left w:val="none" w:sz="0" w:space="0" w:color="auto"/>
        <w:bottom w:val="none" w:sz="0" w:space="0" w:color="auto"/>
        <w:right w:val="none" w:sz="0" w:space="0" w:color="auto"/>
      </w:divBdr>
      <w:divsChild>
        <w:div w:id="463888542">
          <w:marLeft w:val="0"/>
          <w:marRight w:val="0"/>
          <w:marTop w:val="0"/>
          <w:marBottom w:val="0"/>
          <w:divBdr>
            <w:top w:val="none" w:sz="0" w:space="0" w:color="auto"/>
            <w:left w:val="none" w:sz="0" w:space="0" w:color="auto"/>
            <w:bottom w:val="none" w:sz="0" w:space="0" w:color="auto"/>
            <w:right w:val="none" w:sz="0" w:space="0" w:color="auto"/>
          </w:divBdr>
        </w:div>
        <w:div w:id="463888608">
          <w:marLeft w:val="0"/>
          <w:marRight w:val="0"/>
          <w:marTop w:val="0"/>
          <w:marBottom w:val="0"/>
          <w:divBdr>
            <w:top w:val="none" w:sz="0" w:space="0" w:color="auto"/>
            <w:left w:val="none" w:sz="0" w:space="0" w:color="auto"/>
            <w:bottom w:val="none" w:sz="0" w:space="0" w:color="auto"/>
            <w:right w:val="none" w:sz="0" w:space="0" w:color="auto"/>
          </w:divBdr>
        </w:div>
      </w:divsChild>
    </w:div>
    <w:div w:id="463888504">
      <w:marLeft w:val="0"/>
      <w:marRight w:val="0"/>
      <w:marTop w:val="0"/>
      <w:marBottom w:val="0"/>
      <w:divBdr>
        <w:top w:val="none" w:sz="0" w:space="0" w:color="auto"/>
        <w:left w:val="none" w:sz="0" w:space="0" w:color="auto"/>
        <w:bottom w:val="none" w:sz="0" w:space="0" w:color="auto"/>
        <w:right w:val="none" w:sz="0" w:space="0" w:color="auto"/>
      </w:divBdr>
    </w:div>
    <w:div w:id="463888506">
      <w:marLeft w:val="0"/>
      <w:marRight w:val="0"/>
      <w:marTop w:val="0"/>
      <w:marBottom w:val="0"/>
      <w:divBdr>
        <w:top w:val="none" w:sz="0" w:space="0" w:color="auto"/>
        <w:left w:val="none" w:sz="0" w:space="0" w:color="auto"/>
        <w:bottom w:val="none" w:sz="0" w:space="0" w:color="auto"/>
        <w:right w:val="none" w:sz="0" w:space="0" w:color="auto"/>
      </w:divBdr>
    </w:div>
    <w:div w:id="463888507">
      <w:marLeft w:val="0"/>
      <w:marRight w:val="0"/>
      <w:marTop w:val="0"/>
      <w:marBottom w:val="0"/>
      <w:divBdr>
        <w:top w:val="none" w:sz="0" w:space="0" w:color="auto"/>
        <w:left w:val="none" w:sz="0" w:space="0" w:color="auto"/>
        <w:bottom w:val="none" w:sz="0" w:space="0" w:color="auto"/>
        <w:right w:val="none" w:sz="0" w:space="0" w:color="auto"/>
      </w:divBdr>
    </w:div>
    <w:div w:id="463888508">
      <w:marLeft w:val="0"/>
      <w:marRight w:val="0"/>
      <w:marTop w:val="0"/>
      <w:marBottom w:val="0"/>
      <w:divBdr>
        <w:top w:val="none" w:sz="0" w:space="0" w:color="auto"/>
        <w:left w:val="none" w:sz="0" w:space="0" w:color="auto"/>
        <w:bottom w:val="none" w:sz="0" w:space="0" w:color="auto"/>
        <w:right w:val="none" w:sz="0" w:space="0" w:color="auto"/>
      </w:divBdr>
    </w:div>
    <w:div w:id="463888509">
      <w:marLeft w:val="0"/>
      <w:marRight w:val="0"/>
      <w:marTop w:val="0"/>
      <w:marBottom w:val="0"/>
      <w:divBdr>
        <w:top w:val="none" w:sz="0" w:space="0" w:color="auto"/>
        <w:left w:val="none" w:sz="0" w:space="0" w:color="auto"/>
        <w:bottom w:val="none" w:sz="0" w:space="0" w:color="auto"/>
        <w:right w:val="none" w:sz="0" w:space="0" w:color="auto"/>
      </w:divBdr>
    </w:div>
    <w:div w:id="463888511">
      <w:marLeft w:val="0"/>
      <w:marRight w:val="0"/>
      <w:marTop w:val="0"/>
      <w:marBottom w:val="0"/>
      <w:divBdr>
        <w:top w:val="none" w:sz="0" w:space="0" w:color="auto"/>
        <w:left w:val="none" w:sz="0" w:space="0" w:color="auto"/>
        <w:bottom w:val="none" w:sz="0" w:space="0" w:color="auto"/>
        <w:right w:val="none" w:sz="0" w:space="0" w:color="auto"/>
      </w:divBdr>
    </w:div>
    <w:div w:id="463888512">
      <w:marLeft w:val="0"/>
      <w:marRight w:val="0"/>
      <w:marTop w:val="0"/>
      <w:marBottom w:val="0"/>
      <w:divBdr>
        <w:top w:val="none" w:sz="0" w:space="0" w:color="auto"/>
        <w:left w:val="none" w:sz="0" w:space="0" w:color="auto"/>
        <w:bottom w:val="none" w:sz="0" w:space="0" w:color="auto"/>
        <w:right w:val="none" w:sz="0" w:space="0" w:color="auto"/>
      </w:divBdr>
    </w:div>
    <w:div w:id="463888513">
      <w:marLeft w:val="0"/>
      <w:marRight w:val="0"/>
      <w:marTop w:val="0"/>
      <w:marBottom w:val="0"/>
      <w:divBdr>
        <w:top w:val="none" w:sz="0" w:space="0" w:color="auto"/>
        <w:left w:val="none" w:sz="0" w:space="0" w:color="auto"/>
        <w:bottom w:val="none" w:sz="0" w:space="0" w:color="auto"/>
        <w:right w:val="none" w:sz="0" w:space="0" w:color="auto"/>
      </w:divBdr>
      <w:divsChild>
        <w:div w:id="463888561">
          <w:marLeft w:val="0"/>
          <w:marRight w:val="0"/>
          <w:marTop w:val="0"/>
          <w:marBottom w:val="0"/>
          <w:divBdr>
            <w:top w:val="none" w:sz="0" w:space="0" w:color="auto"/>
            <w:left w:val="none" w:sz="0" w:space="0" w:color="auto"/>
            <w:bottom w:val="none" w:sz="0" w:space="0" w:color="auto"/>
            <w:right w:val="none" w:sz="0" w:space="0" w:color="auto"/>
          </w:divBdr>
        </w:div>
        <w:div w:id="463888564">
          <w:marLeft w:val="0"/>
          <w:marRight w:val="0"/>
          <w:marTop w:val="0"/>
          <w:marBottom w:val="0"/>
          <w:divBdr>
            <w:top w:val="none" w:sz="0" w:space="0" w:color="auto"/>
            <w:left w:val="none" w:sz="0" w:space="0" w:color="auto"/>
            <w:bottom w:val="none" w:sz="0" w:space="0" w:color="auto"/>
            <w:right w:val="none" w:sz="0" w:space="0" w:color="auto"/>
          </w:divBdr>
          <w:divsChild>
            <w:div w:id="463888593">
              <w:marLeft w:val="0"/>
              <w:marRight w:val="0"/>
              <w:marTop w:val="0"/>
              <w:marBottom w:val="0"/>
              <w:divBdr>
                <w:top w:val="none" w:sz="0" w:space="0" w:color="auto"/>
                <w:left w:val="none" w:sz="0" w:space="0" w:color="auto"/>
                <w:bottom w:val="none" w:sz="0" w:space="0" w:color="auto"/>
                <w:right w:val="none" w:sz="0" w:space="0" w:color="auto"/>
              </w:divBdr>
              <w:divsChild>
                <w:div w:id="4638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8609">
          <w:marLeft w:val="0"/>
          <w:marRight w:val="0"/>
          <w:marTop w:val="0"/>
          <w:marBottom w:val="0"/>
          <w:divBdr>
            <w:top w:val="none" w:sz="0" w:space="0" w:color="auto"/>
            <w:left w:val="none" w:sz="0" w:space="0" w:color="auto"/>
            <w:bottom w:val="none" w:sz="0" w:space="0" w:color="auto"/>
            <w:right w:val="none" w:sz="0" w:space="0" w:color="auto"/>
          </w:divBdr>
        </w:div>
      </w:divsChild>
    </w:div>
    <w:div w:id="463888514">
      <w:marLeft w:val="0"/>
      <w:marRight w:val="0"/>
      <w:marTop w:val="0"/>
      <w:marBottom w:val="0"/>
      <w:divBdr>
        <w:top w:val="none" w:sz="0" w:space="0" w:color="auto"/>
        <w:left w:val="none" w:sz="0" w:space="0" w:color="auto"/>
        <w:bottom w:val="none" w:sz="0" w:space="0" w:color="auto"/>
        <w:right w:val="none" w:sz="0" w:space="0" w:color="auto"/>
      </w:divBdr>
    </w:div>
    <w:div w:id="463888517">
      <w:marLeft w:val="0"/>
      <w:marRight w:val="0"/>
      <w:marTop w:val="0"/>
      <w:marBottom w:val="0"/>
      <w:divBdr>
        <w:top w:val="none" w:sz="0" w:space="0" w:color="auto"/>
        <w:left w:val="none" w:sz="0" w:space="0" w:color="auto"/>
        <w:bottom w:val="none" w:sz="0" w:space="0" w:color="auto"/>
        <w:right w:val="none" w:sz="0" w:space="0" w:color="auto"/>
      </w:divBdr>
    </w:div>
    <w:div w:id="463888521">
      <w:marLeft w:val="0"/>
      <w:marRight w:val="0"/>
      <w:marTop w:val="0"/>
      <w:marBottom w:val="0"/>
      <w:divBdr>
        <w:top w:val="none" w:sz="0" w:space="0" w:color="auto"/>
        <w:left w:val="none" w:sz="0" w:space="0" w:color="auto"/>
        <w:bottom w:val="none" w:sz="0" w:space="0" w:color="auto"/>
        <w:right w:val="none" w:sz="0" w:space="0" w:color="auto"/>
      </w:divBdr>
    </w:div>
    <w:div w:id="463888522">
      <w:marLeft w:val="0"/>
      <w:marRight w:val="0"/>
      <w:marTop w:val="0"/>
      <w:marBottom w:val="0"/>
      <w:divBdr>
        <w:top w:val="none" w:sz="0" w:space="0" w:color="auto"/>
        <w:left w:val="none" w:sz="0" w:space="0" w:color="auto"/>
        <w:bottom w:val="none" w:sz="0" w:space="0" w:color="auto"/>
        <w:right w:val="none" w:sz="0" w:space="0" w:color="auto"/>
      </w:divBdr>
      <w:divsChild>
        <w:div w:id="463888516">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sChild>
    </w:div>
    <w:div w:id="463888523">
      <w:marLeft w:val="0"/>
      <w:marRight w:val="0"/>
      <w:marTop w:val="0"/>
      <w:marBottom w:val="0"/>
      <w:divBdr>
        <w:top w:val="none" w:sz="0" w:space="0" w:color="auto"/>
        <w:left w:val="none" w:sz="0" w:space="0" w:color="auto"/>
        <w:bottom w:val="none" w:sz="0" w:space="0" w:color="auto"/>
        <w:right w:val="none" w:sz="0" w:space="0" w:color="auto"/>
      </w:divBdr>
    </w:div>
    <w:div w:id="463888525">
      <w:marLeft w:val="0"/>
      <w:marRight w:val="0"/>
      <w:marTop w:val="0"/>
      <w:marBottom w:val="0"/>
      <w:divBdr>
        <w:top w:val="none" w:sz="0" w:space="0" w:color="auto"/>
        <w:left w:val="none" w:sz="0" w:space="0" w:color="auto"/>
        <w:bottom w:val="none" w:sz="0" w:space="0" w:color="auto"/>
        <w:right w:val="none" w:sz="0" w:space="0" w:color="auto"/>
      </w:divBdr>
    </w:div>
    <w:div w:id="463888527">
      <w:marLeft w:val="0"/>
      <w:marRight w:val="0"/>
      <w:marTop w:val="0"/>
      <w:marBottom w:val="0"/>
      <w:divBdr>
        <w:top w:val="none" w:sz="0" w:space="0" w:color="auto"/>
        <w:left w:val="none" w:sz="0" w:space="0" w:color="auto"/>
        <w:bottom w:val="none" w:sz="0" w:space="0" w:color="auto"/>
        <w:right w:val="none" w:sz="0" w:space="0" w:color="auto"/>
      </w:divBdr>
      <w:divsChild>
        <w:div w:id="463888536">
          <w:marLeft w:val="0"/>
          <w:marRight w:val="0"/>
          <w:marTop w:val="0"/>
          <w:marBottom w:val="0"/>
          <w:divBdr>
            <w:top w:val="none" w:sz="0" w:space="0" w:color="auto"/>
            <w:left w:val="none" w:sz="0" w:space="0" w:color="auto"/>
            <w:bottom w:val="none" w:sz="0" w:space="0" w:color="auto"/>
            <w:right w:val="none" w:sz="0" w:space="0" w:color="auto"/>
          </w:divBdr>
        </w:div>
        <w:div w:id="463888632">
          <w:marLeft w:val="0"/>
          <w:marRight w:val="0"/>
          <w:marTop w:val="0"/>
          <w:marBottom w:val="0"/>
          <w:divBdr>
            <w:top w:val="none" w:sz="0" w:space="0" w:color="auto"/>
            <w:left w:val="none" w:sz="0" w:space="0" w:color="auto"/>
            <w:bottom w:val="none" w:sz="0" w:space="0" w:color="auto"/>
            <w:right w:val="none" w:sz="0" w:space="0" w:color="auto"/>
          </w:divBdr>
        </w:div>
      </w:divsChild>
    </w:div>
    <w:div w:id="463888528">
      <w:marLeft w:val="0"/>
      <w:marRight w:val="0"/>
      <w:marTop w:val="0"/>
      <w:marBottom w:val="0"/>
      <w:divBdr>
        <w:top w:val="none" w:sz="0" w:space="0" w:color="auto"/>
        <w:left w:val="none" w:sz="0" w:space="0" w:color="auto"/>
        <w:bottom w:val="none" w:sz="0" w:space="0" w:color="auto"/>
        <w:right w:val="none" w:sz="0" w:space="0" w:color="auto"/>
      </w:divBdr>
      <w:divsChild>
        <w:div w:id="463888570">
          <w:marLeft w:val="0"/>
          <w:marRight w:val="0"/>
          <w:marTop w:val="0"/>
          <w:marBottom w:val="0"/>
          <w:divBdr>
            <w:top w:val="none" w:sz="0" w:space="0" w:color="auto"/>
            <w:left w:val="none" w:sz="0" w:space="0" w:color="auto"/>
            <w:bottom w:val="none" w:sz="0" w:space="0" w:color="auto"/>
            <w:right w:val="none" w:sz="0" w:space="0" w:color="auto"/>
          </w:divBdr>
          <w:divsChild>
            <w:div w:id="463888515">
              <w:marLeft w:val="0"/>
              <w:marRight w:val="0"/>
              <w:marTop w:val="0"/>
              <w:marBottom w:val="0"/>
              <w:divBdr>
                <w:top w:val="none" w:sz="0" w:space="0" w:color="auto"/>
                <w:left w:val="none" w:sz="0" w:space="0" w:color="auto"/>
                <w:bottom w:val="none" w:sz="0" w:space="0" w:color="auto"/>
                <w:right w:val="none" w:sz="0" w:space="0" w:color="auto"/>
              </w:divBdr>
            </w:div>
            <w:div w:id="4638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8531">
      <w:marLeft w:val="0"/>
      <w:marRight w:val="0"/>
      <w:marTop w:val="0"/>
      <w:marBottom w:val="0"/>
      <w:divBdr>
        <w:top w:val="none" w:sz="0" w:space="0" w:color="auto"/>
        <w:left w:val="none" w:sz="0" w:space="0" w:color="auto"/>
        <w:bottom w:val="none" w:sz="0" w:space="0" w:color="auto"/>
        <w:right w:val="none" w:sz="0" w:space="0" w:color="auto"/>
      </w:divBdr>
      <w:divsChild>
        <w:div w:id="463888602">
          <w:marLeft w:val="0"/>
          <w:marRight w:val="0"/>
          <w:marTop w:val="0"/>
          <w:marBottom w:val="0"/>
          <w:divBdr>
            <w:top w:val="none" w:sz="0" w:space="0" w:color="auto"/>
            <w:left w:val="none" w:sz="0" w:space="0" w:color="auto"/>
            <w:bottom w:val="none" w:sz="0" w:space="0" w:color="auto"/>
            <w:right w:val="none" w:sz="0" w:space="0" w:color="auto"/>
          </w:divBdr>
        </w:div>
        <w:div w:id="463888605">
          <w:marLeft w:val="0"/>
          <w:marRight w:val="0"/>
          <w:marTop w:val="0"/>
          <w:marBottom w:val="0"/>
          <w:divBdr>
            <w:top w:val="none" w:sz="0" w:space="0" w:color="auto"/>
            <w:left w:val="none" w:sz="0" w:space="0" w:color="auto"/>
            <w:bottom w:val="none" w:sz="0" w:space="0" w:color="auto"/>
            <w:right w:val="none" w:sz="0" w:space="0" w:color="auto"/>
          </w:divBdr>
        </w:div>
        <w:div w:id="463888622">
          <w:marLeft w:val="0"/>
          <w:marRight w:val="0"/>
          <w:marTop w:val="0"/>
          <w:marBottom w:val="0"/>
          <w:divBdr>
            <w:top w:val="none" w:sz="0" w:space="0" w:color="auto"/>
            <w:left w:val="none" w:sz="0" w:space="0" w:color="auto"/>
            <w:bottom w:val="none" w:sz="0" w:space="0" w:color="auto"/>
            <w:right w:val="none" w:sz="0" w:space="0" w:color="auto"/>
          </w:divBdr>
        </w:div>
      </w:divsChild>
    </w:div>
    <w:div w:id="463888533">
      <w:marLeft w:val="0"/>
      <w:marRight w:val="0"/>
      <w:marTop w:val="0"/>
      <w:marBottom w:val="0"/>
      <w:divBdr>
        <w:top w:val="none" w:sz="0" w:space="0" w:color="auto"/>
        <w:left w:val="none" w:sz="0" w:space="0" w:color="auto"/>
        <w:bottom w:val="none" w:sz="0" w:space="0" w:color="auto"/>
        <w:right w:val="none" w:sz="0" w:space="0" w:color="auto"/>
      </w:divBdr>
      <w:divsChild>
        <w:div w:id="463888530">
          <w:marLeft w:val="0"/>
          <w:marRight w:val="0"/>
          <w:marTop w:val="0"/>
          <w:marBottom w:val="0"/>
          <w:divBdr>
            <w:top w:val="none" w:sz="0" w:space="0" w:color="auto"/>
            <w:left w:val="none" w:sz="0" w:space="0" w:color="auto"/>
            <w:bottom w:val="none" w:sz="0" w:space="0" w:color="auto"/>
            <w:right w:val="none" w:sz="0" w:space="0" w:color="auto"/>
          </w:divBdr>
        </w:div>
      </w:divsChild>
    </w:div>
    <w:div w:id="463888534">
      <w:marLeft w:val="0"/>
      <w:marRight w:val="0"/>
      <w:marTop w:val="0"/>
      <w:marBottom w:val="0"/>
      <w:divBdr>
        <w:top w:val="none" w:sz="0" w:space="0" w:color="auto"/>
        <w:left w:val="none" w:sz="0" w:space="0" w:color="auto"/>
        <w:bottom w:val="none" w:sz="0" w:space="0" w:color="auto"/>
        <w:right w:val="none" w:sz="0" w:space="0" w:color="auto"/>
      </w:divBdr>
      <w:divsChild>
        <w:div w:id="463888541">
          <w:marLeft w:val="0"/>
          <w:marRight w:val="0"/>
          <w:marTop w:val="0"/>
          <w:marBottom w:val="0"/>
          <w:divBdr>
            <w:top w:val="none" w:sz="0" w:space="0" w:color="auto"/>
            <w:left w:val="none" w:sz="0" w:space="0" w:color="auto"/>
            <w:bottom w:val="none" w:sz="0" w:space="0" w:color="auto"/>
            <w:right w:val="none" w:sz="0" w:space="0" w:color="auto"/>
          </w:divBdr>
        </w:div>
      </w:divsChild>
    </w:div>
    <w:div w:id="463888535">
      <w:marLeft w:val="0"/>
      <w:marRight w:val="0"/>
      <w:marTop w:val="0"/>
      <w:marBottom w:val="0"/>
      <w:divBdr>
        <w:top w:val="none" w:sz="0" w:space="0" w:color="auto"/>
        <w:left w:val="none" w:sz="0" w:space="0" w:color="auto"/>
        <w:bottom w:val="none" w:sz="0" w:space="0" w:color="auto"/>
        <w:right w:val="none" w:sz="0" w:space="0" w:color="auto"/>
      </w:divBdr>
    </w:div>
    <w:div w:id="463888540">
      <w:marLeft w:val="0"/>
      <w:marRight w:val="0"/>
      <w:marTop w:val="0"/>
      <w:marBottom w:val="0"/>
      <w:divBdr>
        <w:top w:val="none" w:sz="0" w:space="0" w:color="auto"/>
        <w:left w:val="none" w:sz="0" w:space="0" w:color="auto"/>
        <w:bottom w:val="none" w:sz="0" w:space="0" w:color="auto"/>
        <w:right w:val="none" w:sz="0" w:space="0" w:color="auto"/>
      </w:divBdr>
    </w:div>
    <w:div w:id="463888548">
      <w:marLeft w:val="0"/>
      <w:marRight w:val="0"/>
      <w:marTop w:val="0"/>
      <w:marBottom w:val="0"/>
      <w:divBdr>
        <w:top w:val="none" w:sz="0" w:space="0" w:color="auto"/>
        <w:left w:val="none" w:sz="0" w:space="0" w:color="auto"/>
        <w:bottom w:val="none" w:sz="0" w:space="0" w:color="auto"/>
        <w:right w:val="none" w:sz="0" w:space="0" w:color="auto"/>
      </w:divBdr>
    </w:div>
    <w:div w:id="463888550">
      <w:marLeft w:val="0"/>
      <w:marRight w:val="0"/>
      <w:marTop w:val="0"/>
      <w:marBottom w:val="0"/>
      <w:divBdr>
        <w:top w:val="none" w:sz="0" w:space="0" w:color="auto"/>
        <w:left w:val="none" w:sz="0" w:space="0" w:color="auto"/>
        <w:bottom w:val="none" w:sz="0" w:space="0" w:color="auto"/>
        <w:right w:val="none" w:sz="0" w:space="0" w:color="auto"/>
      </w:divBdr>
      <w:divsChild>
        <w:div w:id="463888573">
          <w:marLeft w:val="720"/>
          <w:marRight w:val="0"/>
          <w:marTop w:val="100"/>
          <w:marBottom w:val="100"/>
          <w:divBdr>
            <w:top w:val="none" w:sz="0" w:space="0" w:color="auto"/>
            <w:left w:val="none" w:sz="0" w:space="0" w:color="auto"/>
            <w:bottom w:val="none" w:sz="0" w:space="0" w:color="auto"/>
            <w:right w:val="none" w:sz="0" w:space="0" w:color="auto"/>
          </w:divBdr>
          <w:divsChild>
            <w:div w:id="463888630">
              <w:marLeft w:val="0"/>
              <w:marRight w:val="0"/>
              <w:marTop w:val="0"/>
              <w:marBottom w:val="0"/>
              <w:divBdr>
                <w:top w:val="none" w:sz="0" w:space="0" w:color="auto"/>
                <w:left w:val="none" w:sz="0" w:space="0" w:color="auto"/>
                <w:bottom w:val="none" w:sz="0" w:space="0" w:color="auto"/>
                <w:right w:val="none" w:sz="0" w:space="0" w:color="auto"/>
              </w:divBdr>
              <w:divsChild>
                <w:div w:id="4638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88551">
      <w:marLeft w:val="0"/>
      <w:marRight w:val="0"/>
      <w:marTop w:val="0"/>
      <w:marBottom w:val="0"/>
      <w:divBdr>
        <w:top w:val="none" w:sz="0" w:space="0" w:color="auto"/>
        <w:left w:val="none" w:sz="0" w:space="0" w:color="auto"/>
        <w:bottom w:val="none" w:sz="0" w:space="0" w:color="auto"/>
        <w:right w:val="none" w:sz="0" w:space="0" w:color="auto"/>
      </w:divBdr>
      <w:divsChild>
        <w:div w:id="463888519">
          <w:marLeft w:val="0"/>
          <w:marRight w:val="0"/>
          <w:marTop w:val="0"/>
          <w:marBottom w:val="0"/>
          <w:divBdr>
            <w:top w:val="none" w:sz="0" w:space="0" w:color="auto"/>
            <w:left w:val="none" w:sz="0" w:space="0" w:color="auto"/>
            <w:bottom w:val="none" w:sz="0" w:space="0" w:color="auto"/>
            <w:right w:val="none" w:sz="0" w:space="0" w:color="auto"/>
          </w:divBdr>
        </w:div>
        <w:div w:id="463888532">
          <w:marLeft w:val="0"/>
          <w:marRight w:val="0"/>
          <w:marTop w:val="0"/>
          <w:marBottom w:val="0"/>
          <w:divBdr>
            <w:top w:val="none" w:sz="0" w:space="0" w:color="auto"/>
            <w:left w:val="none" w:sz="0" w:space="0" w:color="auto"/>
            <w:bottom w:val="none" w:sz="0" w:space="0" w:color="auto"/>
            <w:right w:val="none" w:sz="0" w:space="0" w:color="auto"/>
          </w:divBdr>
        </w:div>
      </w:divsChild>
    </w:div>
    <w:div w:id="463888556">
      <w:marLeft w:val="0"/>
      <w:marRight w:val="0"/>
      <w:marTop w:val="0"/>
      <w:marBottom w:val="0"/>
      <w:divBdr>
        <w:top w:val="none" w:sz="0" w:space="0" w:color="auto"/>
        <w:left w:val="none" w:sz="0" w:space="0" w:color="auto"/>
        <w:bottom w:val="none" w:sz="0" w:space="0" w:color="auto"/>
        <w:right w:val="none" w:sz="0" w:space="0" w:color="auto"/>
      </w:divBdr>
    </w:div>
    <w:div w:id="463888557">
      <w:marLeft w:val="0"/>
      <w:marRight w:val="0"/>
      <w:marTop w:val="0"/>
      <w:marBottom w:val="0"/>
      <w:divBdr>
        <w:top w:val="none" w:sz="0" w:space="0" w:color="auto"/>
        <w:left w:val="none" w:sz="0" w:space="0" w:color="auto"/>
        <w:bottom w:val="none" w:sz="0" w:space="0" w:color="auto"/>
        <w:right w:val="none" w:sz="0" w:space="0" w:color="auto"/>
      </w:divBdr>
    </w:div>
    <w:div w:id="463888558">
      <w:marLeft w:val="0"/>
      <w:marRight w:val="0"/>
      <w:marTop w:val="0"/>
      <w:marBottom w:val="0"/>
      <w:divBdr>
        <w:top w:val="none" w:sz="0" w:space="0" w:color="auto"/>
        <w:left w:val="none" w:sz="0" w:space="0" w:color="auto"/>
        <w:bottom w:val="none" w:sz="0" w:space="0" w:color="auto"/>
        <w:right w:val="none" w:sz="0" w:space="0" w:color="auto"/>
      </w:divBdr>
      <w:divsChild>
        <w:div w:id="463888628">
          <w:marLeft w:val="0"/>
          <w:marRight w:val="0"/>
          <w:marTop w:val="0"/>
          <w:marBottom w:val="0"/>
          <w:divBdr>
            <w:top w:val="none" w:sz="0" w:space="0" w:color="auto"/>
            <w:left w:val="none" w:sz="0" w:space="0" w:color="auto"/>
            <w:bottom w:val="none" w:sz="0" w:space="0" w:color="auto"/>
            <w:right w:val="none" w:sz="0" w:space="0" w:color="auto"/>
          </w:divBdr>
        </w:div>
      </w:divsChild>
    </w:div>
    <w:div w:id="463888562">
      <w:marLeft w:val="0"/>
      <w:marRight w:val="0"/>
      <w:marTop w:val="0"/>
      <w:marBottom w:val="0"/>
      <w:divBdr>
        <w:top w:val="none" w:sz="0" w:space="0" w:color="auto"/>
        <w:left w:val="none" w:sz="0" w:space="0" w:color="auto"/>
        <w:bottom w:val="none" w:sz="0" w:space="0" w:color="auto"/>
        <w:right w:val="none" w:sz="0" w:space="0" w:color="auto"/>
      </w:divBdr>
      <w:divsChild>
        <w:div w:id="463888529">
          <w:marLeft w:val="0"/>
          <w:marRight w:val="0"/>
          <w:marTop w:val="0"/>
          <w:marBottom w:val="0"/>
          <w:divBdr>
            <w:top w:val="none" w:sz="0" w:space="0" w:color="auto"/>
            <w:left w:val="none" w:sz="0" w:space="0" w:color="auto"/>
            <w:bottom w:val="none" w:sz="0" w:space="0" w:color="auto"/>
            <w:right w:val="none" w:sz="0" w:space="0" w:color="auto"/>
          </w:divBdr>
          <w:divsChild>
            <w:div w:id="463888545">
              <w:marLeft w:val="0"/>
              <w:marRight w:val="0"/>
              <w:marTop w:val="0"/>
              <w:marBottom w:val="0"/>
              <w:divBdr>
                <w:top w:val="none" w:sz="0" w:space="0" w:color="auto"/>
                <w:left w:val="none" w:sz="0" w:space="0" w:color="auto"/>
                <w:bottom w:val="none" w:sz="0" w:space="0" w:color="auto"/>
                <w:right w:val="none" w:sz="0" w:space="0" w:color="auto"/>
              </w:divBdr>
            </w:div>
            <w:div w:id="4638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8563">
      <w:marLeft w:val="0"/>
      <w:marRight w:val="0"/>
      <w:marTop w:val="0"/>
      <w:marBottom w:val="0"/>
      <w:divBdr>
        <w:top w:val="none" w:sz="0" w:space="0" w:color="auto"/>
        <w:left w:val="none" w:sz="0" w:space="0" w:color="auto"/>
        <w:bottom w:val="none" w:sz="0" w:space="0" w:color="auto"/>
        <w:right w:val="none" w:sz="0" w:space="0" w:color="auto"/>
      </w:divBdr>
      <w:divsChild>
        <w:div w:id="463888538">
          <w:marLeft w:val="0"/>
          <w:marRight w:val="0"/>
          <w:marTop w:val="0"/>
          <w:marBottom w:val="0"/>
          <w:divBdr>
            <w:top w:val="none" w:sz="0" w:space="0" w:color="auto"/>
            <w:left w:val="none" w:sz="0" w:space="0" w:color="auto"/>
            <w:bottom w:val="none" w:sz="0" w:space="0" w:color="auto"/>
            <w:right w:val="none" w:sz="0" w:space="0" w:color="auto"/>
          </w:divBdr>
        </w:div>
      </w:divsChild>
    </w:div>
    <w:div w:id="463888567">
      <w:marLeft w:val="0"/>
      <w:marRight w:val="0"/>
      <w:marTop w:val="0"/>
      <w:marBottom w:val="0"/>
      <w:divBdr>
        <w:top w:val="none" w:sz="0" w:space="0" w:color="auto"/>
        <w:left w:val="none" w:sz="0" w:space="0" w:color="auto"/>
        <w:bottom w:val="none" w:sz="0" w:space="0" w:color="auto"/>
        <w:right w:val="none" w:sz="0" w:space="0" w:color="auto"/>
      </w:divBdr>
      <w:divsChild>
        <w:div w:id="463888582">
          <w:marLeft w:val="0"/>
          <w:marRight w:val="0"/>
          <w:marTop w:val="0"/>
          <w:marBottom w:val="0"/>
          <w:divBdr>
            <w:top w:val="none" w:sz="0" w:space="0" w:color="auto"/>
            <w:left w:val="none" w:sz="0" w:space="0" w:color="auto"/>
            <w:bottom w:val="none" w:sz="0" w:space="0" w:color="auto"/>
            <w:right w:val="none" w:sz="0" w:space="0" w:color="auto"/>
          </w:divBdr>
        </w:div>
      </w:divsChild>
    </w:div>
    <w:div w:id="463888568">
      <w:marLeft w:val="0"/>
      <w:marRight w:val="0"/>
      <w:marTop w:val="0"/>
      <w:marBottom w:val="0"/>
      <w:divBdr>
        <w:top w:val="none" w:sz="0" w:space="0" w:color="auto"/>
        <w:left w:val="none" w:sz="0" w:space="0" w:color="auto"/>
        <w:bottom w:val="none" w:sz="0" w:space="0" w:color="auto"/>
        <w:right w:val="none" w:sz="0" w:space="0" w:color="auto"/>
      </w:divBdr>
    </w:div>
    <w:div w:id="463888569">
      <w:marLeft w:val="0"/>
      <w:marRight w:val="0"/>
      <w:marTop w:val="0"/>
      <w:marBottom w:val="0"/>
      <w:divBdr>
        <w:top w:val="none" w:sz="0" w:space="0" w:color="auto"/>
        <w:left w:val="none" w:sz="0" w:space="0" w:color="auto"/>
        <w:bottom w:val="none" w:sz="0" w:space="0" w:color="auto"/>
        <w:right w:val="none" w:sz="0" w:space="0" w:color="auto"/>
      </w:divBdr>
    </w:div>
    <w:div w:id="463888571">
      <w:marLeft w:val="0"/>
      <w:marRight w:val="0"/>
      <w:marTop w:val="0"/>
      <w:marBottom w:val="0"/>
      <w:divBdr>
        <w:top w:val="none" w:sz="0" w:space="0" w:color="auto"/>
        <w:left w:val="none" w:sz="0" w:space="0" w:color="auto"/>
        <w:bottom w:val="none" w:sz="0" w:space="0" w:color="auto"/>
        <w:right w:val="none" w:sz="0" w:space="0" w:color="auto"/>
      </w:divBdr>
      <w:divsChild>
        <w:div w:id="463888544">
          <w:marLeft w:val="0"/>
          <w:marRight w:val="0"/>
          <w:marTop w:val="0"/>
          <w:marBottom w:val="0"/>
          <w:divBdr>
            <w:top w:val="none" w:sz="0" w:space="0" w:color="auto"/>
            <w:left w:val="none" w:sz="0" w:space="0" w:color="auto"/>
            <w:bottom w:val="none" w:sz="0" w:space="0" w:color="auto"/>
            <w:right w:val="none" w:sz="0" w:space="0" w:color="auto"/>
          </w:divBdr>
        </w:div>
        <w:div w:id="463888546">
          <w:marLeft w:val="0"/>
          <w:marRight w:val="0"/>
          <w:marTop w:val="0"/>
          <w:marBottom w:val="0"/>
          <w:divBdr>
            <w:top w:val="none" w:sz="0" w:space="0" w:color="auto"/>
            <w:left w:val="none" w:sz="0" w:space="0" w:color="auto"/>
            <w:bottom w:val="none" w:sz="0" w:space="0" w:color="auto"/>
            <w:right w:val="none" w:sz="0" w:space="0" w:color="auto"/>
          </w:divBdr>
        </w:div>
        <w:div w:id="463888554">
          <w:marLeft w:val="0"/>
          <w:marRight w:val="0"/>
          <w:marTop w:val="0"/>
          <w:marBottom w:val="0"/>
          <w:divBdr>
            <w:top w:val="none" w:sz="0" w:space="0" w:color="auto"/>
            <w:left w:val="none" w:sz="0" w:space="0" w:color="auto"/>
            <w:bottom w:val="none" w:sz="0" w:space="0" w:color="auto"/>
            <w:right w:val="none" w:sz="0" w:space="0" w:color="auto"/>
          </w:divBdr>
        </w:div>
        <w:div w:id="463888619">
          <w:marLeft w:val="0"/>
          <w:marRight w:val="0"/>
          <w:marTop w:val="0"/>
          <w:marBottom w:val="0"/>
          <w:divBdr>
            <w:top w:val="none" w:sz="0" w:space="0" w:color="auto"/>
            <w:left w:val="none" w:sz="0" w:space="0" w:color="auto"/>
            <w:bottom w:val="none" w:sz="0" w:space="0" w:color="auto"/>
            <w:right w:val="none" w:sz="0" w:space="0" w:color="auto"/>
          </w:divBdr>
        </w:div>
      </w:divsChild>
    </w:div>
    <w:div w:id="463888572">
      <w:marLeft w:val="0"/>
      <w:marRight w:val="0"/>
      <w:marTop w:val="0"/>
      <w:marBottom w:val="0"/>
      <w:divBdr>
        <w:top w:val="none" w:sz="0" w:space="0" w:color="auto"/>
        <w:left w:val="none" w:sz="0" w:space="0" w:color="auto"/>
        <w:bottom w:val="none" w:sz="0" w:space="0" w:color="auto"/>
        <w:right w:val="none" w:sz="0" w:space="0" w:color="auto"/>
      </w:divBdr>
    </w:div>
    <w:div w:id="463888574">
      <w:marLeft w:val="0"/>
      <w:marRight w:val="0"/>
      <w:marTop w:val="0"/>
      <w:marBottom w:val="0"/>
      <w:divBdr>
        <w:top w:val="none" w:sz="0" w:space="0" w:color="auto"/>
        <w:left w:val="none" w:sz="0" w:space="0" w:color="auto"/>
        <w:bottom w:val="none" w:sz="0" w:space="0" w:color="auto"/>
        <w:right w:val="none" w:sz="0" w:space="0" w:color="auto"/>
      </w:divBdr>
      <w:divsChild>
        <w:div w:id="463888518">
          <w:marLeft w:val="0"/>
          <w:marRight w:val="0"/>
          <w:marTop w:val="0"/>
          <w:marBottom w:val="0"/>
          <w:divBdr>
            <w:top w:val="none" w:sz="0" w:space="0" w:color="auto"/>
            <w:left w:val="none" w:sz="0" w:space="0" w:color="auto"/>
            <w:bottom w:val="none" w:sz="0" w:space="0" w:color="auto"/>
            <w:right w:val="none" w:sz="0" w:space="0" w:color="auto"/>
          </w:divBdr>
        </w:div>
      </w:divsChild>
    </w:div>
    <w:div w:id="463888575">
      <w:marLeft w:val="0"/>
      <w:marRight w:val="0"/>
      <w:marTop w:val="0"/>
      <w:marBottom w:val="0"/>
      <w:divBdr>
        <w:top w:val="none" w:sz="0" w:space="0" w:color="auto"/>
        <w:left w:val="none" w:sz="0" w:space="0" w:color="auto"/>
        <w:bottom w:val="none" w:sz="0" w:space="0" w:color="auto"/>
        <w:right w:val="none" w:sz="0" w:space="0" w:color="auto"/>
      </w:divBdr>
    </w:div>
    <w:div w:id="463888576">
      <w:marLeft w:val="0"/>
      <w:marRight w:val="0"/>
      <w:marTop w:val="0"/>
      <w:marBottom w:val="0"/>
      <w:divBdr>
        <w:top w:val="none" w:sz="0" w:space="0" w:color="auto"/>
        <w:left w:val="none" w:sz="0" w:space="0" w:color="auto"/>
        <w:bottom w:val="none" w:sz="0" w:space="0" w:color="auto"/>
        <w:right w:val="none" w:sz="0" w:space="0" w:color="auto"/>
      </w:divBdr>
      <w:divsChild>
        <w:div w:id="463888547">
          <w:marLeft w:val="0"/>
          <w:marRight w:val="0"/>
          <w:marTop w:val="0"/>
          <w:marBottom w:val="0"/>
          <w:divBdr>
            <w:top w:val="none" w:sz="0" w:space="0" w:color="auto"/>
            <w:left w:val="none" w:sz="0" w:space="0" w:color="auto"/>
            <w:bottom w:val="none" w:sz="0" w:space="0" w:color="auto"/>
            <w:right w:val="none" w:sz="0" w:space="0" w:color="auto"/>
          </w:divBdr>
        </w:div>
        <w:div w:id="463888581">
          <w:marLeft w:val="0"/>
          <w:marRight w:val="0"/>
          <w:marTop w:val="0"/>
          <w:marBottom w:val="0"/>
          <w:divBdr>
            <w:top w:val="none" w:sz="0" w:space="0" w:color="auto"/>
            <w:left w:val="none" w:sz="0" w:space="0" w:color="auto"/>
            <w:bottom w:val="none" w:sz="0" w:space="0" w:color="auto"/>
            <w:right w:val="none" w:sz="0" w:space="0" w:color="auto"/>
          </w:divBdr>
        </w:div>
        <w:div w:id="463888607">
          <w:marLeft w:val="0"/>
          <w:marRight w:val="0"/>
          <w:marTop w:val="0"/>
          <w:marBottom w:val="0"/>
          <w:divBdr>
            <w:top w:val="none" w:sz="0" w:space="0" w:color="auto"/>
            <w:left w:val="none" w:sz="0" w:space="0" w:color="auto"/>
            <w:bottom w:val="none" w:sz="0" w:space="0" w:color="auto"/>
            <w:right w:val="none" w:sz="0" w:space="0" w:color="auto"/>
          </w:divBdr>
        </w:div>
      </w:divsChild>
    </w:div>
    <w:div w:id="463888578">
      <w:marLeft w:val="0"/>
      <w:marRight w:val="0"/>
      <w:marTop w:val="0"/>
      <w:marBottom w:val="0"/>
      <w:divBdr>
        <w:top w:val="none" w:sz="0" w:space="0" w:color="auto"/>
        <w:left w:val="none" w:sz="0" w:space="0" w:color="auto"/>
        <w:bottom w:val="none" w:sz="0" w:space="0" w:color="auto"/>
        <w:right w:val="none" w:sz="0" w:space="0" w:color="auto"/>
      </w:divBdr>
    </w:div>
    <w:div w:id="463888579">
      <w:marLeft w:val="0"/>
      <w:marRight w:val="0"/>
      <w:marTop w:val="0"/>
      <w:marBottom w:val="0"/>
      <w:divBdr>
        <w:top w:val="none" w:sz="0" w:space="0" w:color="auto"/>
        <w:left w:val="none" w:sz="0" w:space="0" w:color="auto"/>
        <w:bottom w:val="none" w:sz="0" w:space="0" w:color="auto"/>
        <w:right w:val="none" w:sz="0" w:space="0" w:color="auto"/>
      </w:divBdr>
    </w:div>
    <w:div w:id="463888583">
      <w:marLeft w:val="0"/>
      <w:marRight w:val="0"/>
      <w:marTop w:val="0"/>
      <w:marBottom w:val="0"/>
      <w:divBdr>
        <w:top w:val="none" w:sz="0" w:space="0" w:color="auto"/>
        <w:left w:val="none" w:sz="0" w:space="0" w:color="auto"/>
        <w:bottom w:val="none" w:sz="0" w:space="0" w:color="auto"/>
        <w:right w:val="none" w:sz="0" w:space="0" w:color="auto"/>
      </w:divBdr>
      <w:divsChild>
        <w:div w:id="463888559">
          <w:marLeft w:val="0"/>
          <w:marRight w:val="0"/>
          <w:marTop w:val="0"/>
          <w:marBottom w:val="0"/>
          <w:divBdr>
            <w:top w:val="none" w:sz="0" w:space="0" w:color="auto"/>
            <w:left w:val="none" w:sz="0" w:space="0" w:color="auto"/>
            <w:bottom w:val="none" w:sz="0" w:space="0" w:color="auto"/>
            <w:right w:val="none" w:sz="0" w:space="0" w:color="auto"/>
          </w:divBdr>
        </w:div>
      </w:divsChild>
    </w:div>
    <w:div w:id="463888584">
      <w:marLeft w:val="0"/>
      <w:marRight w:val="0"/>
      <w:marTop w:val="0"/>
      <w:marBottom w:val="0"/>
      <w:divBdr>
        <w:top w:val="none" w:sz="0" w:space="0" w:color="auto"/>
        <w:left w:val="none" w:sz="0" w:space="0" w:color="auto"/>
        <w:bottom w:val="none" w:sz="0" w:space="0" w:color="auto"/>
        <w:right w:val="none" w:sz="0" w:space="0" w:color="auto"/>
      </w:divBdr>
    </w:div>
    <w:div w:id="463888585">
      <w:marLeft w:val="0"/>
      <w:marRight w:val="0"/>
      <w:marTop w:val="0"/>
      <w:marBottom w:val="0"/>
      <w:divBdr>
        <w:top w:val="none" w:sz="0" w:space="0" w:color="auto"/>
        <w:left w:val="none" w:sz="0" w:space="0" w:color="auto"/>
        <w:bottom w:val="none" w:sz="0" w:space="0" w:color="auto"/>
        <w:right w:val="none" w:sz="0" w:space="0" w:color="auto"/>
      </w:divBdr>
    </w:div>
    <w:div w:id="463888586">
      <w:marLeft w:val="0"/>
      <w:marRight w:val="0"/>
      <w:marTop w:val="0"/>
      <w:marBottom w:val="0"/>
      <w:divBdr>
        <w:top w:val="none" w:sz="0" w:space="0" w:color="auto"/>
        <w:left w:val="none" w:sz="0" w:space="0" w:color="auto"/>
        <w:bottom w:val="none" w:sz="0" w:space="0" w:color="auto"/>
        <w:right w:val="none" w:sz="0" w:space="0" w:color="auto"/>
      </w:divBdr>
    </w:div>
    <w:div w:id="463888589">
      <w:marLeft w:val="0"/>
      <w:marRight w:val="0"/>
      <w:marTop w:val="0"/>
      <w:marBottom w:val="0"/>
      <w:divBdr>
        <w:top w:val="none" w:sz="0" w:space="0" w:color="auto"/>
        <w:left w:val="none" w:sz="0" w:space="0" w:color="auto"/>
        <w:bottom w:val="none" w:sz="0" w:space="0" w:color="auto"/>
        <w:right w:val="none" w:sz="0" w:space="0" w:color="auto"/>
      </w:divBdr>
    </w:div>
    <w:div w:id="463888590">
      <w:marLeft w:val="0"/>
      <w:marRight w:val="0"/>
      <w:marTop w:val="0"/>
      <w:marBottom w:val="0"/>
      <w:divBdr>
        <w:top w:val="none" w:sz="0" w:space="0" w:color="auto"/>
        <w:left w:val="none" w:sz="0" w:space="0" w:color="auto"/>
        <w:bottom w:val="none" w:sz="0" w:space="0" w:color="auto"/>
        <w:right w:val="none" w:sz="0" w:space="0" w:color="auto"/>
      </w:divBdr>
    </w:div>
    <w:div w:id="463888591">
      <w:marLeft w:val="0"/>
      <w:marRight w:val="0"/>
      <w:marTop w:val="0"/>
      <w:marBottom w:val="0"/>
      <w:divBdr>
        <w:top w:val="none" w:sz="0" w:space="0" w:color="auto"/>
        <w:left w:val="none" w:sz="0" w:space="0" w:color="auto"/>
        <w:bottom w:val="none" w:sz="0" w:space="0" w:color="auto"/>
        <w:right w:val="none" w:sz="0" w:space="0" w:color="auto"/>
      </w:divBdr>
      <w:divsChild>
        <w:div w:id="463888555">
          <w:marLeft w:val="0"/>
          <w:marRight w:val="0"/>
          <w:marTop w:val="0"/>
          <w:marBottom w:val="0"/>
          <w:divBdr>
            <w:top w:val="none" w:sz="0" w:space="0" w:color="auto"/>
            <w:left w:val="none" w:sz="0" w:space="0" w:color="auto"/>
            <w:bottom w:val="none" w:sz="0" w:space="0" w:color="auto"/>
            <w:right w:val="none" w:sz="0" w:space="0" w:color="auto"/>
          </w:divBdr>
        </w:div>
      </w:divsChild>
    </w:div>
    <w:div w:id="463888592">
      <w:marLeft w:val="0"/>
      <w:marRight w:val="0"/>
      <w:marTop w:val="0"/>
      <w:marBottom w:val="0"/>
      <w:divBdr>
        <w:top w:val="none" w:sz="0" w:space="0" w:color="auto"/>
        <w:left w:val="none" w:sz="0" w:space="0" w:color="auto"/>
        <w:bottom w:val="none" w:sz="0" w:space="0" w:color="auto"/>
        <w:right w:val="none" w:sz="0" w:space="0" w:color="auto"/>
      </w:divBdr>
      <w:divsChild>
        <w:div w:id="463888604">
          <w:marLeft w:val="0"/>
          <w:marRight w:val="0"/>
          <w:marTop w:val="0"/>
          <w:marBottom w:val="0"/>
          <w:divBdr>
            <w:top w:val="none" w:sz="0" w:space="0" w:color="auto"/>
            <w:left w:val="none" w:sz="0" w:space="0" w:color="auto"/>
            <w:bottom w:val="none" w:sz="0" w:space="0" w:color="auto"/>
            <w:right w:val="none" w:sz="0" w:space="0" w:color="auto"/>
          </w:divBdr>
        </w:div>
      </w:divsChild>
    </w:div>
    <w:div w:id="463888595">
      <w:marLeft w:val="0"/>
      <w:marRight w:val="0"/>
      <w:marTop w:val="0"/>
      <w:marBottom w:val="0"/>
      <w:divBdr>
        <w:top w:val="none" w:sz="0" w:space="0" w:color="auto"/>
        <w:left w:val="none" w:sz="0" w:space="0" w:color="auto"/>
        <w:bottom w:val="none" w:sz="0" w:space="0" w:color="auto"/>
        <w:right w:val="none" w:sz="0" w:space="0" w:color="auto"/>
      </w:divBdr>
    </w:div>
    <w:div w:id="463888596">
      <w:marLeft w:val="0"/>
      <w:marRight w:val="0"/>
      <w:marTop w:val="0"/>
      <w:marBottom w:val="0"/>
      <w:divBdr>
        <w:top w:val="none" w:sz="0" w:space="0" w:color="auto"/>
        <w:left w:val="none" w:sz="0" w:space="0" w:color="auto"/>
        <w:bottom w:val="none" w:sz="0" w:space="0" w:color="auto"/>
        <w:right w:val="none" w:sz="0" w:space="0" w:color="auto"/>
      </w:divBdr>
    </w:div>
    <w:div w:id="463888598">
      <w:marLeft w:val="0"/>
      <w:marRight w:val="0"/>
      <w:marTop w:val="0"/>
      <w:marBottom w:val="0"/>
      <w:divBdr>
        <w:top w:val="none" w:sz="0" w:space="0" w:color="auto"/>
        <w:left w:val="none" w:sz="0" w:space="0" w:color="auto"/>
        <w:bottom w:val="none" w:sz="0" w:space="0" w:color="auto"/>
        <w:right w:val="none" w:sz="0" w:space="0" w:color="auto"/>
      </w:divBdr>
      <w:divsChild>
        <w:div w:id="463888594">
          <w:marLeft w:val="720"/>
          <w:marRight w:val="0"/>
          <w:marTop w:val="100"/>
          <w:marBottom w:val="100"/>
          <w:divBdr>
            <w:top w:val="none" w:sz="0" w:space="0" w:color="auto"/>
            <w:left w:val="none" w:sz="0" w:space="0" w:color="auto"/>
            <w:bottom w:val="none" w:sz="0" w:space="0" w:color="auto"/>
            <w:right w:val="none" w:sz="0" w:space="0" w:color="auto"/>
          </w:divBdr>
          <w:divsChild>
            <w:div w:id="463888577">
              <w:marLeft w:val="0"/>
              <w:marRight w:val="0"/>
              <w:marTop w:val="0"/>
              <w:marBottom w:val="0"/>
              <w:divBdr>
                <w:top w:val="none" w:sz="0" w:space="0" w:color="auto"/>
                <w:left w:val="none" w:sz="0" w:space="0" w:color="auto"/>
                <w:bottom w:val="none" w:sz="0" w:space="0" w:color="auto"/>
                <w:right w:val="none" w:sz="0" w:space="0" w:color="auto"/>
              </w:divBdr>
              <w:divsChild>
                <w:div w:id="4638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88599">
      <w:marLeft w:val="0"/>
      <w:marRight w:val="0"/>
      <w:marTop w:val="0"/>
      <w:marBottom w:val="0"/>
      <w:divBdr>
        <w:top w:val="none" w:sz="0" w:space="0" w:color="auto"/>
        <w:left w:val="none" w:sz="0" w:space="0" w:color="auto"/>
        <w:bottom w:val="none" w:sz="0" w:space="0" w:color="auto"/>
        <w:right w:val="none" w:sz="0" w:space="0" w:color="auto"/>
      </w:divBdr>
    </w:div>
    <w:div w:id="463888601">
      <w:marLeft w:val="0"/>
      <w:marRight w:val="0"/>
      <w:marTop w:val="0"/>
      <w:marBottom w:val="0"/>
      <w:divBdr>
        <w:top w:val="none" w:sz="0" w:space="0" w:color="auto"/>
        <w:left w:val="none" w:sz="0" w:space="0" w:color="auto"/>
        <w:bottom w:val="none" w:sz="0" w:space="0" w:color="auto"/>
        <w:right w:val="none" w:sz="0" w:space="0" w:color="auto"/>
      </w:divBdr>
      <w:divsChild>
        <w:div w:id="463888537">
          <w:marLeft w:val="0"/>
          <w:marRight w:val="0"/>
          <w:marTop w:val="0"/>
          <w:marBottom w:val="0"/>
          <w:divBdr>
            <w:top w:val="none" w:sz="0" w:space="0" w:color="auto"/>
            <w:left w:val="none" w:sz="0" w:space="0" w:color="auto"/>
            <w:bottom w:val="none" w:sz="0" w:space="0" w:color="auto"/>
            <w:right w:val="none" w:sz="0" w:space="0" w:color="auto"/>
          </w:divBdr>
        </w:div>
        <w:div w:id="463888543">
          <w:marLeft w:val="0"/>
          <w:marRight w:val="0"/>
          <w:marTop w:val="0"/>
          <w:marBottom w:val="0"/>
          <w:divBdr>
            <w:top w:val="none" w:sz="0" w:space="0" w:color="auto"/>
            <w:left w:val="none" w:sz="0" w:space="0" w:color="auto"/>
            <w:bottom w:val="none" w:sz="0" w:space="0" w:color="auto"/>
            <w:right w:val="none" w:sz="0" w:space="0" w:color="auto"/>
          </w:divBdr>
        </w:div>
      </w:divsChild>
    </w:div>
    <w:div w:id="463888606">
      <w:marLeft w:val="0"/>
      <w:marRight w:val="0"/>
      <w:marTop w:val="0"/>
      <w:marBottom w:val="0"/>
      <w:divBdr>
        <w:top w:val="none" w:sz="0" w:space="0" w:color="auto"/>
        <w:left w:val="none" w:sz="0" w:space="0" w:color="auto"/>
        <w:bottom w:val="none" w:sz="0" w:space="0" w:color="auto"/>
        <w:right w:val="none" w:sz="0" w:space="0" w:color="auto"/>
      </w:divBdr>
    </w:div>
    <w:div w:id="463888610">
      <w:marLeft w:val="0"/>
      <w:marRight w:val="0"/>
      <w:marTop w:val="0"/>
      <w:marBottom w:val="0"/>
      <w:divBdr>
        <w:top w:val="none" w:sz="0" w:space="0" w:color="auto"/>
        <w:left w:val="none" w:sz="0" w:space="0" w:color="auto"/>
        <w:bottom w:val="none" w:sz="0" w:space="0" w:color="auto"/>
        <w:right w:val="none" w:sz="0" w:space="0" w:color="auto"/>
      </w:divBdr>
    </w:div>
    <w:div w:id="463888612">
      <w:marLeft w:val="0"/>
      <w:marRight w:val="0"/>
      <w:marTop w:val="0"/>
      <w:marBottom w:val="0"/>
      <w:divBdr>
        <w:top w:val="none" w:sz="0" w:space="0" w:color="auto"/>
        <w:left w:val="none" w:sz="0" w:space="0" w:color="auto"/>
        <w:bottom w:val="none" w:sz="0" w:space="0" w:color="auto"/>
        <w:right w:val="none" w:sz="0" w:space="0" w:color="auto"/>
      </w:divBdr>
      <w:divsChild>
        <w:div w:id="463888614">
          <w:marLeft w:val="720"/>
          <w:marRight w:val="0"/>
          <w:marTop w:val="100"/>
          <w:marBottom w:val="100"/>
          <w:divBdr>
            <w:top w:val="none" w:sz="0" w:space="0" w:color="auto"/>
            <w:left w:val="none" w:sz="0" w:space="0" w:color="auto"/>
            <w:bottom w:val="none" w:sz="0" w:space="0" w:color="auto"/>
            <w:right w:val="none" w:sz="0" w:space="0" w:color="auto"/>
          </w:divBdr>
          <w:divsChild>
            <w:div w:id="463888565">
              <w:marLeft w:val="0"/>
              <w:marRight w:val="0"/>
              <w:marTop w:val="0"/>
              <w:marBottom w:val="0"/>
              <w:divBdr>
                <w:top w:val="none" w:sz="0" w:space="0" w:color="auto"/>
                <w:left w:val="none" w:sz="0" w:space="0" w:color="auto"/>
                <w:bottom w:val="none" w:sz="0" w:space="0" w:color="auto"/>
                <w:right w:val="none" w:sz="0" w:space="0" w:color="auto"/>
              </w:divBdr>
            </w:div>
            <w:div w:id="4638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88617">
      <w:marLeft w:val="0"/>
      <w:marRight w:val="0"/>
      <w:marTop w:val="0"/>
      <w:marBottom w:val="0"/>
      <w:divBdr>
        <w:top w:val="none" w:sz="0" w:space="0" w:color="auto"/>
        <w:left w:val="none" w:sz="0" w:space="0" w:color="auto"/>
        <w:bottom w:val="none" w:sz="0" w:space="0" w:color="auto"/>
        <w:right w:val="none" w:sz="0" w:space="0" w:color="auto"/>
      </w:divBdr>
    </w:div>
    <w:div w:id="463888620">
      <w:marLeft w:val="0"/>
      <w:marRight w:val="0"/>
      <w:marTop w:val="0"/>
      <w:marBottom w:val="0"/>
      <w:divBdr>
        <w:top w:val="none" w:sz="0" w:space="0" w:color="auto"/>
        <w:left w:val="none" w:sz="0" w:space="0" w:color="auto"/>
        <w:bottom w:val="none" w:sz="0" w:space="0" w:color="auto"/>
        <w:right w:val="none" w:sz="0" w:space="0" w:color="auto"/>
      </w:divBdr>
    </w:div>
    <w:div w:id="463888623">
      <w:marLeft w:val="0"/>
      <w:marRight w:val="0"/>
      <w:marTop w:val="0"/>
      <w:marBottom w:val="0"/>
      <w:divBdr>
        <w:top w:val="none" w:sz="0" w:space="0" w:color="auto"/>
        <w:left w:val="none" w:sz="0" w:space="0" w:color="auto"/>
        <w:bottom w:val="none" w:sz="0" w:space="0" w:color="auto"/>
        <w:right w:val="none" w:sz="0" w:space="0" w:color="auto"/>
      </w:divBdr>
    </w:div>
    <w:div w:id="463888624">
      <w:marLeft w:val="0"/>
      <w:marRight w:val="0"/>
      <w:marTop w:val="0"/>
      <w:marBottom w:val="0"/>
      <w:divBdr>
        <w:top w:val="none" w:sz="0" w:space="0" w:color="auto"/>
        <w:left w:val="none" w:sz="0" w:space="0" w:color="auto"/>
        <w:bottom w:val="none" w:sz="0" w:space="0" w:color="auto"/>
        <w:right w:val="none" w:sz="0" w:space="0" w:color="auto"/>
      </w:divBdr>
      <w:divsChild>
        <w:div w:id="463888505">
          <w:marLeft w:val="0"/>
          <w:marRight w:val="0"/>
          <w:marTop w:val="0"/>
          <w:marBottom w:val="0"/>
          <w:divBdr>
            <w:top w:val="none" w:sz="0" w:space="0" w:color="auto"/>
            <w:left w:val="none" w:sz="0" w:space="0" w:color="auto"/>
            <w:bottom w:val="none" w:sz="0" w:space="0" w:color="auto"/>
            <w:right w:val="none" w:sz="0" w:space="0" w:color="auto"/>
          </w:divBdr>
        </w:div>
        <w:div w:id="463888510">
          <w:marLeft w:val="0"/>
          <w:marRight w:val="0"/>
          <w:marTop w:val="0"/>
          <w:marBottom w:val="0"/>
          <w:divBdr>
            <w:top w:val="none" w:sz="0" w:space="0" w:color="auto"/>
            <w:left w:val="none" w:sz="0" w:space="0" w:color="auto"/>
            <w:bottom w:val="none" w:sz="0" w:space="0" w:color="auto"/>
            <w:right w:val="none" w:sz="0" w:space="0" w:color="auto"/>
          </w:divBdr>
        </w:div>
        <w:div w:id="463888520">
          <w:marLeft w:val="0"/>
          <w:marRight w:val="0"/>
          <w:marTop w:val="0"/>
          <w:marBottom w:val="0"/>
          <w:divBdr>
            <w:top w:val="none" w:sz="0" w:space="0" w:color="auto"/>
            <w:left w:val="none" w:sz="0" w:space="0" w:color="auto"/>
            <w:bottom w:val="none" w:sz="0" w:space="0" w:color="auto"/>
            <w:right w:val="none" w:sz="0" w:space="0" w:color="auto"/>
          </w:divBdr>
        </w:div>
        <w:div w:id="463888524">
          <w:marLeft w:val="0"/>
          <w:marRight w:val="0"/>
          <w:marTop w:val="0"/>
          <w:marBottom w:val="0"/>
          <w:divBdr>
            <w:top w:val="none" w:sz="0" w:space="0" w:color="auto"/>
            <w:left w:val="none" w:sz="0" w:space="0" w:color="auto"/>
            <w:bottom w:val="none" w:sz="0" w:space="0" w:color="auto"/>
            <w:right w:val="none" w:sz="0" w:space="0" w:color="auto"/>
          </w:divBdr>
        </w:div>
        <w:div w:id="463888526">
          <w:marLeft w:val="0"/>
          <w:marRight w:val="0"/>
          <w:marTop w:val="0"/>
          <w:marBottom w:val="0"/>
          <w:divBdr>
            <w:top w:val="none" w:sz="0" w:space="0" w:color="auto"/>
            <w:left w:val="none" w:sz="0" w:space="0" w:color="auto"/>
            <w:bottom w:val="none" w:sz="0" w:space="0" w:color="auto"/>
            <w:right w:val="none" w:sz="0" w:space="0" w:color="auto"/>
          </w:divBdr>
        </w:div>
        <w:div w:id="463888539">
          <w:marLeft w:val="0"/>
          <w:marRight w:val="0"/>
          <w:marTop w:val="0"/>
          <w:marBottom w:val="0"/>
          <w:divBdr>
            <w:top w:val="none" w:sz="0" w:space="0" w:color="auto"/>
            <w:left w:val="none" w:sz="0" w:space="0" w:color="auto"/>
            <w:bottom w:val="none" w:sz="0" w:space="0" w:color="auto"/>
            <w:right w:val="none" w:sz="0" w:space="0" w:color="auto"/>
          </w:divBdr>
        </w:div>
        <w:div w:id="463888552">
          <w:marLeft w:val="0"/>
          <w:marRight w:val="0"/>
          <w:marTop w:val="0"/>
          <w:marBottom w:val="0"/>
          <w:divBdr>
            <w:top w:val="none" w:sz="0" w:space="0" w:color="auto"/>
            <w:left w:val="none" w:sz="0" w:space="0" w:color="auto"/>
            <w:bottom w:val="none" w:sz="0" w:space="0" w:color="auto"/>
            <w:right w:val="none" w:sz="0" w:space="0" w:color="auto"/>
          </w:divBdr>
        </w:div>
        <w:div w:id="463888560">
          <w:marLeft w:val="0"/>
          <w:marRight w:val="0"/>
          <w:marTop w:val="0"/>
          <w:marBottom w:val="0"/>
          <w:divBdr>
            <w:top w:val="none" w:sz="0" w:space="0" w:color="auto"/>
            <w:left w:val="none" w:sz="0" w:space="0" w:color="auto"/>
            <w:bottom w:val="none" w:sz="0" w:space="0" w:color="auto"/>
            <w:right w:val="none" w:sz="0" w:space="0" w:color="auto"/>
          </w:divBdr>
        </w:div>
        <w:div w:id="463888580">
          <w:marLeft w:val="0"/>
          <w:marRight w:val="0"/>
          <w:marTop w:val="0"/>
          <w:marBottom w:val="0"/>
          <w:divBdr>
            <w:top w:val="none" w:sz="0" w:space="0" w:color="auto"/>
            <w:left w:val="none" w:sz="0" w:space="0" w:color="auto"/>
            <w:bottom w:val="none" w:sz="0" w:space="0" w:color="auto"/>
            <w:right w:val="none" w:sz="0" w:space="0" w:color="auto"/>
          </w:divBdr>
        </w:div>
        <w:div w:id="463888588">
          <w:marLeft w:val="0"/>
          <w:marRight w:val="0"/>
          <w:marTop w:val="0"/>
          <w:marBottom w:val="0"/>
          <w:divBdr>
            <w:top w:val="none" w:sz="0" w:space="0" w:color="auto"/>
            <w:left w:val="none" w:sz="0" w:space="0" w:color="auto"/>
            <w:bottom w:val="none" w:sz="0" w:space="0" w:color="auto"/>
            <w:right w:val="none" w:sz="0" w:space="0" w:color="auto"/>
          </w:divBdr>
        </w:div>
        <w:div w:id="463888597">
          <w:marLeft w:val="0"/>
          <w:marRight w:val="0"/>
          <w:marTop w:val="0"/>
          <w:marBottom w:val="0"/>
          <w:divBdr>
            <w:top w:val="none" w:sz="0" w:space="0" w:color="auto"/>
            <w:left w:val="none" w:sz="0" w:space="0" w:color="auto"/>
            <w:bottom w:val="none" w:sz="0" w:space="0" w:color="auto"/>
            <w:right w:val="none" w:sz="0" w:space="0" w:color="auto"/>
          </w:divBdr>
        </w:div>
        <w:div w:id="463888603">
          <w:marLeft w:val="0"/>
          <w:marRight w:val="0"/>
          <w:marTop w:val="0"/>
          <w:marBottom w:val="0"/>
          <w:divBdr>
            <w:top w:val="none" w:sz="0" w:space="0" w:color="auto"/>
            <w:left w:val="none" w:sz="0" w:space="0" w:color="auto"/>
            <w:bottom w:val="none" w:sz="0" w:space="0" w:color="auto"/>
            <w:right w:val="none" w:sz="0" w:space="0" w:color="auto"/>
          </w:divBdr>
        </w:div>
        <w:div w:id="463888611">
          <w:marLeft w:val="0"/>
          <w:marRight w:val="0"/>
          <w:marTop w:val="0"/>
          <w:marBottom w:val="0"/>
          <w:divBdr>
            <w:top w:val="none" w:sz="0" w:space="0" w:color="auto"/>
            <w:left w:val="none" w:sz="0" w:space="0" w:color="auto"/>
            <w:bottom w:val="none" w:sz="0" w:space="0" w:color="auto"/>
            <w:right w:val="none" w:sz="0" w:space="0" w:color="auto"/>
          </w:divBdr>
        </w:div>
        <w:div w:id="463888615">
          <w:marLeft w:val="0"/>
          <w:marRight w:val="0"/>
          <w:marTop w:val="0"/>
          <w:marBottom w:val="0"/>
          <w:divBdr>
            <w:top w:val="none" w:sz="0" w:space="0" w:color="auto"/>
            <w:left w:val="none" w:sz="0" w:space="0" w:color="auto"/>
            <w:bottom w:val="none" w:sz="0" w:space="0" w:color="auto"/>
            <w:right w:val="none" w:sz="0" w:space="0" w:color="auto"/>
          </w:divBdr>
        </w:div>
        <w:div w:id="463888616">
          <w:marLeft w:val="0"/>
          <w:marRight w:val="0"/>
          <w:marTop w:val="0"/>
          <w:marBottom w:val="0"/>
          <w:divBdr>
            <w:top w:val="none" w:sz="0" w:space="0" w:color="auto"/>
            <w:left w:val="none" w:sz="0" w:space="0" w:color="auto"/>
            <w:bottom w:val="none" w:sz="0" w:space="0" w:color="auto"/>
            <w:right w:val="none" w:sz="0" w:space="0" w:color="auto"/>
          </w:divBdr>
        </w:div>
        <w:div w:id="463888618">
          <w:marLeft w:val="0"/>
          <w:marRight w:val="0"/>
          <w:marTop w:val="0"/>
          <w:marBottom w:val="0"/>
          <w:divBdr>
            <w:top w:val="none" w:sz="0" w:space="0" w:color="auto"/>
            <w:left w:val="none" w:sz="0" w:space="0" w:color="auto"/>
            <w:bottom w:val="none" w:sz="0" w:space="0" w:color="auto"/>
            <w:right w:val="none" w:sz="0" w:space="0" w:color="auto"/>
          </w:divBdr>
        </w:div>
        <w:div w:id="463888621">
          <w:marLeft w:val="0"/>
          <w:marRight w:val="0"/>
          <w:marTop w:val="0"/>
          <w:marBottom w:val="0"/>
          <w:divBdr>
            <w:top w:val="none" w:sz="0" w:space="0" w:color="auto"/>
            <w:left w:val="none" w:sz="0" w:space="0" w:color="auto"/>
            <w:bottom w:val="none" w:sz="0" w:space="0" w:color="auto"/>
            <w:right w:val="none" w:sz="0" w:space="0" w:color="auto"/>
          </w:divBdr>
        </w:div>
        <w:div w:id="463888625">
          <w:marLeft w:val="0"/>
          <w:marRight w:val="0"/>
          <w:marTop w:val="0"/>
          <w:marBottom w:val="0"/>
          <w:divBdr>
            <w:top w:val="none" w:sz="0" w:space="0" w:color="auto"/>
            <w:left w:val="none" w:sz="0" w:space="0" w:color="auto"/>
            <w:bottom w:val="none" w:sz="0" w:space="0" w:color="auto"/>
            <w:right w:val="none" w:sz="0" w:space="0" w:color="auto"/>
          </w:divBdr>
        </w:div>
      </w:divsChild>
    </w:div>
    <w:div w:id="463888626">
      <w:marLeft w:val="0"/>
      <w:marRight w:val="0"/>
      <w:marTop w:val="0"/>
      <w:marBottom w:val="0"/>
      <w:divBdr>
        <w:top w:val="none" w:sz="0" w:space="0" w:color="auto"/>
        <w:left w:val="none" w:sz="0" w:space="0" w:color="auto"/>
        <w:bottom w:val="none" w:sz="0" w:space="0" w:color="auto"/>
        <w:right w:val="none" w:sz="0" w:space="0" w:color="auto"/>
      </w:divBdr>
    </w:div>
    <w:div w:id="463888629">
      <w:marLeft w:val="0"/>
      <w:marRight w:val="0"/>
      <w:marTop w:val="0"/>
      <w:marBottom w:val="0"/>
      <w:divBdr>
        <w:top w:val="none" w:sz="0" w:space="0" w:color="auto"/>
        <w:left w:val="none" w:sz="0" w:space="0" w:color="auto"/>
        <w:bottom w:val="none" w:sz="0" w:space="0" w:color="auto"/>
        <w:right w:val="none" w:sz="0" w:space="0" w:color="auto"/>
      </w:divBdr>
    </w:div>
    <w:div w:id="463888631">
      <w:marLeft w:val="0"/>
      <w:marRight w:val="0"/>
      <w:marTop w:val="0"/>
      <w:marBottom w:val="0"/>
      <w:divBdr>
        <w:top w:val="none" w:sz="0" w:space="0" w:color="auto"/>
        <w:left w:val="none" w:sz="0" w:space="0" w:color="auto"/>
        <w:bottom w:val="none" w:sz="0" w:space="0" w:color="auto"/>
        <w:right w:val="none" w:sz="0" w:space="0" w:color="auto"/>
      </w:divBdr>
    </w:div>
    <w:div w:id="463888633">
      <w:marLeft w:val="0"/>
      <w:marRight w:val="0"/>
      <w:marTop w:val="0"/>
      <w:marBottom w:val="0"/>
      <w:divBdr>
        <w:top w:val="none" w:sz="0" w:space="0" w:color="auto"/>
        <w:left w:val="none" w:sz="0" w:space="0" w:color="auto"/>
        <w:bottom w:val="none" w:sz="0" w:space="0" w:color="auto"/>
        <w:right w:val="none" w:sz="0" w:space="0" w:color="auto"/>
      </w:divBdr>
    </w:div>
    <w:div w:id="463888634">
      <w:marLeft w:val="0"/>
      <w:marRight w:val="0"/>
      <w:marTop w:val="0"/>
      <w:marBottom w:val="0"/>
      <w:divBdr>
        <w:top w:val="none" w:sz="0" w:space="0" w:color="auto"/>
        <w:left w:val="none" w:sz="0" w:space="0" w:color="auto"/>
        <w:bottom w:val="none" w:sz="0" w:space="0" w:color="auto"/>
        <w:right w:val="none" w:sz="0" w:space="0" w:color="auto"/>
      </w:divBdr>
    </w:div>
    <w:div w:id="463888635">
      <w:marLeft w:val="0"/>
      <w:marRight w:val="0"/>
      <w:marTop w:val="0"/>
      <w:marBottom w:val="0"/>
      <w:divBdr>
        <w:top w:val="none" w:sz="0" w:space="0" w:color="auto"/>
        <w:left w:val="none" w:sz="0" w:space="0" w:color="auto"/>
        <w:bottom w:val="none" w:sz="0" w:space="0" w:color="auto"/>
        <w:right w:val="none" w:sz="0" w:space="0" w:color="auto"/>
      </w:divBdr>
    </w:div>
    <w:div w:id="463888636">
      <w:marLeft w:val="0"/>
      <w:marRight w:val="0"/>
      <w:marTop w:val="0"/>
      <w:marBottom w:val="0"/>
      <w:divBdr>
        <w:top w:val="none" w:sz="0" w:space="0" w:color="auto"/>
        <w:left w:val="none" w:sz="0" w:space="0" w:color="auto"/>
        <w:bottom w:val="none" w:sz="0" w:space="0" w:color="auto"/>
        <w:right w:val="none" w:sz="0" w:space="0" w:color="auto"/>
      </w:divBdr>
    </w:div>
    <w:div w:id="463888637">
      <w:marLeft w:val="0"/>
      <w:marRight w:val="0"/>
      <w:marTop w:val="0"/>
      <w:marBottom w:val="0"/>
      <w:divBdr>
        <w:top w:val="none" w:sz="0" w:space="0" w:color="auto"/>
        <w:left w:val="none" w:sz="0" w:space="0" w:color="auto"/>
        <w:bottom w:val="none" w:sz="0" w:space="0" w:color="auto"/>
        <w:right w:val="none" w:sz="0" w:space="0" w:color="auto"/>
      </w:divBdr>
    </w:div>
    <w:div w:id="463888638">
      <w:marLeft w:val="0"/>
      <w:marRight w:val="0"/>
      <w:marTop w:val="0"/>
      <w:marBottom w:val="0"/>
      <w:divBdr>
        <w:top w:val="none" w:sz="0" w:space="0" w:color="auto"/>
        <w:left w:val="none" w:sz="0" w:space="0" w:color="auto"/>
        <w:bottom w:val="none" w:sz="0" w:space="0" w:color="auto"/>
        <w:right w:val="none" w:sz="0" w:space="0" w:color="auto"/>
      </w:divBdr>
    </w:div>
    <w:div w:id="463888639">
      <w:marLeft w:val="0"/>
      <w:marRight w:val="0"/>
      <w:marTop w:val="0"/>
      <w:marBottom w:val="0"/>
      <w:divBdr>
        <w:top w:val="none" w:sz="0" w:space="0" w:color="auto"/>
        <w:left w:val="none" w:sz="0" w:space="0" w:color="auto"/>
        <w:bottom w:val="none" w:sz="0" w:space="0" w:color="auto"/>
        <w:right w:val="none" w:sz="0" w:space="0" w:color="auto"/>
      </w:divBdr>
    </w:div>
    <w:div w:id="463888640">
      <w:marLeft w:val="0"/>
      <w:marRight w:val="0"/>
      <w:marTop w:val="0"/>
      <w:marBottom w:val="0"/>
      <w:divBdr>
        <w:top w:val="none" w:sz="0" w:space="0" w:color="auto"/>
        <w:left w:val="none" w:sz="0" w:space="0" w:color="auto"/>
        <w:bottom w:val="none" w:sz="0" w:space="0" w:color="auto"/>
        <w:right w:val="none" w:sz="0" w:space="0" w:color="auto"/>
      </w:divBdr>
    </w:div>
    <w:div w:id="463888641">
      <w:marLeft w:val="0"/>
      <w:marRight w:val="0"/>
      <w:marTop w:val="0"/>
      <w:marBottom w:val="0"/>
      <w:divBdr>
        <w:top w:val="none" w:sz="0" w:space="0" w:color="auto"/>
        <w:left w:val="none" w:sz="0" w:space="0" w:color="auto"/>
        <w:bottom w:val="none" w:sz="0" w:space="0" w:color="auto"/>
        <w:right w:val="none" w:sz="0" w:space="0" w:color="auto"/>
      </w:divBdr>
    </w:div>
    <w:div w:id="463888642">
      <w:marLeft w:val="0"/>
      <w:marRight w:val="0"/>
      <w:marTop w:val="0"/>
      <w:marBottom w:val="0"/>
      <w:divBdr>
        <w:top w:val="none" w:sz="0" w:space="0" w:color="auto"/>
        <w:left w:val="none" w:sz="0" w:space="0" w:color="auto"/>
        <w:bottom w:val="none" w:sz="0" w:space="0" w:color="auto"/>
        <w:right w:val="none" w:sz="0" w:space="0" w:color="auto"/>
      </w:divBdr>
    </w:div>
    <w:div w:id="463888643">
      <w:marLeft w:val="0"/>
      <w:marRight w:val="0"/>
      <w:marTop w:val="0"/>
      <w:marBottom w:val="0"/>
      <w:divBdr>
        <w:top w:val="none" w:sz="0" w:space="0" w:color="auto"/>
        <w:left w:val="none" w:sz="0" w:space="0" w:color="auto"/>
        <w:bottom w:val="none" w:sz="0" w:space="0" w:color="auto"/>
        <w:right w:val="none" w:sz="0" w:space="0" w:color="auto"/>
      </w:divBdr>
    </w:div>
    <w:div w:id="463888644">
      <w:marLeft w:val="0"/>
      <w:marRight w:val="0"/>
      <w:marTop w:val="0"/>
      <w:marBottom w:val="0"/>
      <w:divBdr>
        <w:top w:val="none" w:sz="0" w:space="0" w:color="auto"/>
        <w:left w:val="none" w:sz="0" w:space="0" w:color="auto"/>
        <w:bottom w:val="none" w:sz="0" w:space="0" w:color="auto"/>
        <w:right w:val="none" w:sz="0" w:space="0" w:color="auto"/>
      </w:divBdr>
    </w:div>
    <w:div w:id="463888645">
      <w:marLeft w:val="0"/>
      <w:marRight w:val="0"/>
      <w:marTop w:val="0"/>
      <w:marBottom w:val="0"/>
      <w:divBdr>
        <w:top w:val="none" w:sz="0" w:space="0" w:color="auto"/>
        <w:left w:val="none" w:sz="0" w:space="0" w:color="auto"/>
        <w:bottom w:val="none" w:sz="0" w:space="0" w:color="auto"/>
        <w:right w:val="none" w:sz="0" w:space="0" w:color="auto"/>
      </w:divBdr>
    </w:div>
    <w:div w:id="463888646">
      <w:marLeft w:val="0"/>
      <w:marRight w:val="0"/>
      <w:marTop w:val="0"/>
      <w:marBottom w:val="0"/>
      <w:divBdr>
        <w:top w:val="none" w:sz="0" w:space="0" w:color="auto"/>
        <w:left w:val="none" w:sz="0" w:space="0" w:color="auto"/>
        <w:bottom w:val="none" w:sz="0" w:space="0" w:color="auto"/>
        <w:right w:val="none" w:sz="0" w:space="0" w:color="auto"/>
      </w:divBdr>
    </w:div>
    <w:div w:id="463888647">
      <w:marLeft w:val="0"/>
      <w:marRight w:val="0"/>
      <w:marTop w:val="0"/>
      <w:marBottom w:val="0"/>
      <w:divBdr>
        <w:top w:val="none" w:sz="0" w:space="0" w:color="auto"/>
        <w:left w:val="none" w:sz="0" w:space="0" w:color="auto"/>
        <w:bottom w:val="none" w:sz="0" w:space="0" w:color="auto"/>
        <w:right w:val="none" w:sz="0" w:space="0" w:color="auto"/>
      </w:divBdr>
    </w:div>
    <w:div w:id="463888648">
      <w:marLeft w:val="0"/>
      <w:marRight w:val="0"/>
      <w:marTop w:val="0"/>
      <w:marBottom w:val="0"/>
      <w:divBdr>
        <w:top w:val="none" w:sz="0" w:space="0" w:color="auto"/>
        <w:left w:val="none" w:sz="0" w:space="0" w:color="auto"/>
        <w:bottom w:val="none" w:sz="0" w:space="0" w:color="auto"/>
        <w:right w:val="none" w:sz="0" w:space="0" w:color="auto"/>
      </w:divBdr>
    </w:div>
    <w:div w:id="463888649">
      <w:marLeft w:val="0"/>
      <w:marRight w:val="0"/>
      <w:marTop w:val="0"/>
      <w:marBottom w:val="0"/>
      <w:divBdr>
        <w:top w:val="none" w:sz="0" w:space="0" w:color="auto"/>
        <w:left w:val="none" w:sz="0" w:space="0" w:color="auto"/>
        <w:bottom w:val="none" w:sz="0" w:space="0" w:color="auto"/>
        <w:right w:val="none" w:sz="0" w:space="0" w:color="auto"/>
      </w:divBdr>
    </w:div>
    <w:div w:id="463888650">
      <w:marLeft w:val="0"/>
      <w:marRight w:val="0"/>
      <w:marTop w:val="0"/>
      <w:marBottom w:val="0"/>
      <w:divBdr>
        <w:top w:val="none" w:sz="0" w:space="0" w:color="auto"/>
        <w:left w:val="none" w:sz="0" w:space="0" w:color="auto"/>
        <w:bottom w:val="none" w:sz="0" w:space="0" w:color="auto"/>
        <w:right w:val="none" w:sz="0" w:space="0" w:color="auto"/>
      </w:divBdr>
    </w:div>
    <w:div w:id="463888651">
      <w:marLeft w:val="0"/>
      <w:marRight w:val="0"/>
      <w:marTop w:val="0"/>
      <w:marBottom w:val="0"/>
      <w:divBdr>
        <w:top w:val="none" w:sz="0" w:space="0" w:color="auto"/>
        <w:left w:val="none" w:sz="0" w:space="0" w:color="auto"/>
        <w:bottom w:val="none" w:sz="0" w:space="0" w:color="auto"/>
        <w:right w:val="none" w:sz="0" w:space="0" w:color="auto"/>
      </w:divBdr>
    </w:div>
    <w:div w:id="19405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aesb.org/pdf4/weq_052013_reqcom.doc" TargetMode="External"/><Relationship Id="rId117" Type="http://schemas.openxmlformats.org/officeDocument/2006/relationships/hyperlink" Target="http://www.naesb.org/pdf4/wgq_mc13010.doc" TargetMode="External"/><Relationship Id="rId21" Type="http://schemas.openxmlformats.org/officeDocument/2006/relationships/hyperlink" Target="http://www.naesb.org/pdf4/alt_ec_members.pdf" TargetMode="External"/><Relationship Id="rId42" Type="http://schemas.openxmlformats.org/officeDocument/2006/relationships/hyperlink" Target="http://www.naesb.org/member_login_check.asp?doc=weq_mc13017.doc" TargetMode="External"/><Relationship Id="rId47" Type="http://schemas.openxmlformats.org/officeDocument/2006/relationships/hyperlink" Target="http://www.naesb.org/pdf4/weq_ec082013w1.ppt" TargetMode="External"/><Relationship Id="rId63" Type="http://schemas.openxmlformats.org/officeDocument/2006/relationships/hyperlink" Target="http://www.naesb.org/pdf4/ferc071813_nopr_geh.pdf" TargetMode="External"/><Relationship Id="rId68" Type="http://schemas.openxmlformats.org/officeDocument/2006/relationships/hyperlink" Target="http://www.naesb.org/misc/antitrust_guidance.doc" TargetMode="External"/><Relationship Id="rId84" Type="http://schemas.openxmlformats.org/officeDocument/2006/relationships/hyperlink" Target="http://www.naesb.org/misc/retail_publication_schedule_ver2_2.doc" TargetMode="External"/><Relationship Id="rId89" Type="http://schemas.openxmlformats.org/officeDocument/2006/relationships/hyperlink" Target="http://www.naesb.org/pdf4/parliamentary061313fm.doc" TargetMode="External"/><Relationship Id="rId112" Type="http://schemas.openxmlformats.org/officeDocument/2006/relationships/hyperlink" Target="http://www.naesb.org/pdf4/wgq_071913reqcom.doc" TargetMode="External"/><Relationship Id="rId133" Type="http://schemas.openxmlformats.org/officeDocument/2006/relationships/hyperlink" Target="http://www.naesb.org/misc/retail_publication_schedule_ver2_1.doc" TargetMode="External"/><Relationship Id="rId138" Type="http://schemas.openxmlformats.org/officeDocument/2006/relationships/hyperlink" Target="http://www.naesb.org/pdf4/parliamentary051513fm.doc" TargetMode="External"/><Relationship Id="rId16" Type="http://schemas.openxmlformats.org/officeDocument/2006/relationships/hyperlink" Target="http://www.readytalk.com" TargetMode="External"/><Relationship Id="rId107" Type="http://schemas.openxmlformats.org/officeDocument/2006/relationships/hyperlink" Target="http://www.naesb.org/pdf4/wgq_051713_reqcom.doc" TargetMode="External"/><Relationship Id="rId11" Type="http://schemas.openxmlformats.org/officeDocument/2006/relationships/hyperlink" Target="http://www.readytalk.com" TargetMode="External"/><Relationship Id="rId32" Type="http://schemas.openxmlformats.org/officeDocument/2006/relationships/hyperlink" Target="http://www.naesb.org/pdf4/weq_071213_reqcom.doc" TargetMode="External"/><Relationship Id="rId37" Type="http://schemas.openxmlformats.org/officeDocument/2006/relationships/hyperlink" Target="http://www.naesb.org/pdf4/weq_071213_southern_redline.doc" TargetMode="External"/><Relationship Id="rId53" Type="http://schemas.openxmlformats.org/officeDocument/2006/relationships/hyperlink" Target="http://www.naesb.org/misc/retail_publication_schedule_ver2_2.doc" TargetMode="External"/><Relationship Id="rId58" Type="http://schemas.openxmlformats.org/officeDocument/2006/relationships/hyperlink" Target="http://www.naesb.org/pdf4/parliamentary061313fm.doc" TargetMode="External"/><Relationship Id="rId74" Type="http://schemas.openxmlformats.org/officeDocument/2006/relationships/hyperlink" Target="http://www.naesb.org/pdf4/retail_2012_api_5a_rec.doc" TargetMode="External"/><Relationship Id="rId79" Type="http://schemas.openxmlformats.org/officeDocument/2006/relationships/hyperlink" Target="http://www.naesb.org/misc/smart_grid_update_081313.docx" TargetMode="External"/><Relationship Id="rId102" Type="http://schemas.openxmlformats.org/officeDocument/2006/relationships/hyperlink" Target="http://www.naesb.org/pdf4/wgq_ec022113dm.docx;%20%20" TargetMode="External"/><Relationship Id="rId123" Type="http://schemas.openxmlformats.org/officeDocument/2006/relationships/hyperlink" Target="http://www.naesb.org/member_login_check.asp?doc=wgq_mc13008_rec_061113.doc" TargetMode="External"/><Relationship Id="rId128" Type="http://schemas.openxmlformats.org/officeDocument/2006/relationships/hyperlink" Target="http://www.naesb.org/pdf4/tr050213disposition.docx" TargetMode="External"/><Relationship Id="rId144" Type="http://schemas.openxmlformats.org/officeDocument/2006/relationships/hyperlink" Target="http://www.naesb.org/pdf4/ferc071813_nopr_geh.pdf"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naesb.org/pdf4/parliamentary062813dm.doc" TargetMode="External"/><Relationship Id="rId95" Type="http://schemas.openxmlformats.org/officeDocument/2006/relationships/hyperlink" Target="http://www.naesb.org/pdf4/corrected_ferc072313_wgq_version_2.1_filing.pdf" TargetMode="External"/><Relationship Id="rId22" Type="http://schemas.openxmlformats.org/officeDocument/2006/relationships/hyperlink" Target="http://www.naesb.org/pdf4/ec082013a.docx" TargetMode="External"/><Relationship Id="rId27" Type="http://schemas.openxmlformats.org/officeDocument/2006/relationships/hyperlink" Target="http://www.naesb.org/pdf4/weq_2013_api_1e_rec.doc" TargetMode="External"/><Relationship Id="rId43" Type="http://schemas.openxmlformats.org/officeDocument/2006/relationships/hyperlink" Target="http://www.naesb.org/misc/eir_update_081313.docx" TargetMode="External"/><Relationship Id="rId48" Type="http://schemas.openxmlformats.org/officeDocument/2006/relationships/hyperlink" Target="http://www.naesb.org/pdf4/weq_pki_090513a.doc" TargetMode="External"/><Relationship Id="rId64" Type="http://schemas.openxmlformats.org/officeDocument/2006/relationships/hyperlink" Target="http://www.naesb.org/pdf4/corrected_ferc072313_wgq_version_2.1_filing.pdf" TargetMode="External"/><Relationship Id="rId69" Type="http://schemas.openxmlformats.org/officeDocument/2006/relationships/hyperlink" Target="http://www.naesb.org/pdf4/ec_terms.pdf" TargetMode="External"/><Relationship Id="rId113" Type="http://schemas.openxmlformats.org/officeDocument/2006/relationships/hyperlink" Target="http://www.naesb.org/member_login_check.asp?doc=wgq_r13008_rec_071913.doc" TargetMode="External"/><Relationship Id="rId118" Type="http://schemas.openxmlformats.org/officeDocument/2006/relationships/hyperlink" Target="http://www.naesb.org/pdf4/wgq_mc13011_rec_061113.doc" TargetMode="External"/><Relationship Id="rId134" Type="http://schemas.openxmlformats.org/officeDocument/2006/relationships/hyperlink" Target="http://www.naesb.org/misc/retail_publication_schedule_ver2_2.doc" TargetMode="External"/><Relationship Id="rId139" Type="http://schemas.openxmlformats.org/officeDocument/2006/relationships/hyperlink" Target="http://www.naesb.org/pdf4/parliamentary061313fm.doc" TargetMode="External"/><Relationship Id="rId80" Type="http://schemas.openxmlformats.org/officeDocument/2006/relationships/hyperlink" Target="http://www.naesb.org/misc/retail_2013_annual_plan_080213.docx" TargetMode="External"/><Relationship Id="rId85" Type="http://schemas.openxmlformats.org/officeDocument/2006/relationships/hyperlink" Target="http://www.naesb.org/pdf4/bd090513announcement.docx" TargetMode="External"/><Relationship Id="rId150" Type="http://schemas.openxmlformats.org/officeDocument/2006/relationships/fontTable" Target="fontTable.xml"/><Relationship Id="rId12" Type="http://schemas.openxmlformats.org/officeDocument/2006/relationships/hyperlink" Target="http://www.readytalk.com" TargetMode="External"/><Relationship Id="rId17" Type="http://schemas.openxmlformats.org/officeDocument/2006/relationships/hyperlink" Target="http://test.callinfo.com" TargetMode="External"/><Relationship Id="rId25" Type="http://schemas.openxmlformats.org/officeDocument/2006/relationships/hyperlink" Target="http://www.naesb.org/pdf4/weq_2013_api_4aii_rec_attachment.docx" TargetMode="External"/><Relationship Id="rId33" Type="http://schemas.openxmlformats.org/officeDocument/2006/relationships/hyperlink" Target="http://www.naesb.org/pdf4/weq_071213_we_energies.docx" TargetMode="External"/><Relationship Id="rId38" Type="http://schemas.openxmlformats.org/officeDocument/2006/relationships/hyperlink" Target="http://www.naesb.org/pdf4/weq_071213_bpa.doc" TargetMode="External"/><Relationship Id="rId46" Type="http://schemas.openxmlformats.org/officeDocument/2006/relationships/hyperlink" Target="http://www.naesb.org/pdf4/tr052013disposition.docx" TargetMode="External"/><Relationship Id="rId59" Type="http://schemas.openxmlformats.org/officeDocument/2006/relationships/hyperlink" Target="http://www.naesb.org/pdf4/parliamentary062813dm.doc" TargetMode="External"/><Relationship Id="rId67" Type="http://schemas.openxmlformats.org/officeDocument/2006/relationships/hyperlink" Target="http://www.naesb.org/pdf4/2013_schedule.pdf" TargetMode="External"/><Relationship Id="rId103" Type="http://schemas.openxmlformats.org/officeDocument/2006/relationships/hyperlink" Target="http://www.naesb.org/pdf4/wgq_ec082213w1.docx" TargetMode="External"/><Relationship Id="rId108" Type="http://schemas.openxmlformats.org/officeDocument/2006/relationships/hyperlink" Target="http://www.naesb.org/member_login_check.asp?doc=wgq_r13006_rec_071913.doc" TargetMode="External"/><Relationship Id="rId116" Type="http://schemas.openxmlformats.org/officeDocument/2006/relationships/hyperlink" Target="http://www.naesb.org/member_login_check.asp?doc=wgq_mc13009_rec_061113.doc" TargetMode="External"/><Relationship Id="rId124" Type="http://schemas.openxmlformats.org/officeDocument/2006/relationships/hyperlink" Target="http://www.naesb.org/pdf4/wgq_mc13014.docx" TargetMode="External"/><Relationship Id="rId129" Type="http://schemas.openxmlformats.org/officeDocument/2006/relationships/hyperlink" Target="http://www.naesb.org/pdf4/tr052013disposition.docx" TargetMode="External"/><Relationship Id="rId137" Type="http://schemas.openxmlformats.org/officeDocument/2006/relationships/hyperlink" Target="http://www.naesb.org/misc/membership_chart_073113.pdf" TargetMode="External"/><Relationship Id="rId20" Type="http://schemas.openxmlformats.org/officeDocument/2006/relationships/hyperlink" Target="http://www.naesb.org/pdf4/ec_terms.pdf" TargetMode="External"/><Relationship Id="rId41" Type="http://schemas.openxmlformats.org/officeDocument/2006/relationships/hyperlink" Target="http://www.naesb.org/member_login_check.asp?doc=weq_mc13015.doc" TargetMode="External"/><Relationship Id="rId54" Type="http://schemas.openxmlformats.org/officeDocument/2006/relationships/hyperlink" Target="http://www.naesb.org/pdf4/bd090513announcement.docx" TargetMode="External"/><Relationship Id="rId62" Type="http://schemas.openxmlformats.org/officeDocument/2006/relationships/hyperlink" Target="http://www.naesb.org/pdf4/ferc_nopr_071813_weq_v003.docx" TargetMode="External"/><Relationship Id="rId70" Type="http://schemas.openxmlformats.org/officeDocument/2006/relationships/hyperlink" Target="http://www.naesb.org/pdf4/alt_ec_members.pdf" TargetMode="External"/><Relationship Id="rId75" Type="http://schemas.openxmlformats.org/officeDocument/2006/relationships/hyperlink" Target="http://www.naesb.org/pdf4/retail_2012_api_5a_rec_attachment.ppt" TargetMode="External"/><Relationship Id="rId83" Type="http://schemas.openxmlformats.org/officeDocument/2006/relationships/hyperlink" Target="http://www.naesb.org/misc/retail_publication_schedule_ver2_1.doc" TargetMode="External"/><Relationship Id="rId88" Type="http://schemas.openxmlformats.org/officeDocument/2006/relationships/hyperlink" Target="http://www.naesb.org/pdf4/parliamentary051513fm.doc" TargetMode="External"/><Relationship Id="rId91" Type="http://schemas.openxmlformats.org/officeDocument/2006/relationships/hyperlink" Target="http://www.naesb.org/pdf4/parliamentary062813a1.docx" TargetMode="External"/><Relationship Id="rId96" Type="http://schemas.openxmlformats.org/officeDocument/2006/relationships/hyperlink" Target="http://www.naesb.org/pdf4/errata_ferc072413_wgq_version_2.1_filing.pdf" TargetMode="External"/><Relationship Id="rId111" Type="http://schemas.openxmlformats.org/officeDocument/2006/relationships/hyperlink" Target="http://www.naesb.org/member_login_check.asp?doc=wgq_r13007_rec_071913.doc" TargetMode="External"/><Relationship Id="rId132" Type="http://schemas.openxmlformats.org/officeDocument/2006/relationships/hyperlink" Target="http://www.naesb.org/misc/weq_publication_schedule_ver3_1.doc" TargetMode="External"/><Relationship Id="rId140" Type="http://schemas.openxmlformats.org/officeDocument/2006/relationships/hyperlink" Target="http://www.naesb.org/pdf4/parliamentary062813dm.doc" TargetMode="External"/><Relationship Id="rId145" Type="http://schemas.openxmlformats.org/officeDocument/2006/relationships/hyperlink" Target="http://www.naesb.org/pdf4/corrected_ferc072313_wgq_version_2.1_filing.pd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naesb.org/RGQ/default.asp" TargetMode="External"/><Relationship Id="rId23" Type="http://schemas.openxmlformats.org/officeDocument/2006/relationships/hyperlink" Target="http://www.naesb.org/pdf4/weq_ec043013dm.docx" TargetMode="External"/><Relationship Id="rId28" Type="http://schemas.openxmlformats.org/officeDocument/2006/relationships/hyperlink" Target="http://www.naesb.org/pdf4/weq_062013_reqcom.doc" TargetMode="External"/><Relationship Id="rId36" Type="http://schemas.openxmlformats.org/officeDocument/2006/relationships/hyperlink" Target="http://www.naesb.org/pdf4/weq_071213_southern.doc" TargetMode="External"/><Relationship Id="rId49" Type="http://schemas.openxmlformats.org/officeDocument/2006/relationships/hyperlink" Target="http://www.naesb.org/misc/weq_2013_annual_plan_080213.docx" TargetMode="External"/><Relationship Id="rId57" Type="http://schemas.openxmlformats.org/officeDocument/2006/relationships/hyperlink" Target="http://www.naesb.org/pdf4/parliamentary051513fm.doc" TargetMode="External"/><Relationship Id="rId106" Type="http://schemas.openxmlformats.org/officeDocument/2006/relationships/hyperlink" Target="http://www.naesb.org/member_login_check.asp?doc=wgq_r13002_rec_051413.doc" TargetMode="External"/><Relationship Id="rId114" Type="http://schemas.openxmlformats.org/officeDocument/2006/relationships/hyperlink" Target="http://www.naesb.org/pdf4/wgq_071913reqcom.doc" TargetMode="External"/><Relationship Id="rId119" Type="http://schemas.openxmlformats.org/officeDocument/2006/relationships/hyperlink" Target="http://www.naesb.org/pdf4/wgq_mc13012_rec_061113.doc" TargetMode="External"/><Relationship Id="rId127" Type="http://schemas.openxmlformats.org/officeDocument/2006/relationships/hyperlink" Target="http://www.naesb.org/pdf4/wgq_mc13016.docx" TargetMode="External"/><Relationship Id="rId10" Type="http://schemas.openxmlformats.org/officeDocument/2006/relationships/hyperlink" Target="http://www.readytalk.com" TargetMode="External"/><Relationship Id="rId31" Type="http://schemas.openxmlformats.org/officeDocument/2006/relationships/hyperlink" Target="http://www.naesb.org/pdf4/weq_2013_api_3d_rec.doc" TargetMode="External"/><Relationship Id="rId44" Type="http://schemas.openxmlformats.org/officeDocument/2006/relationships/hyperlink" Target="http://www.naesb.org/misc/naesb_nerc_coordination_update_081313.docx" TargetMode="External"/><Relationship Id="rId52" Type="http://schemas.openxmlformats.org/officeDocument/2006/relationships/hyperlink" Target="http://www.naesb.org/misc/retail_publication_schedule_ver2_1.doc" TargetMode="External"/><Relationship Id="rId60" Type="http://schemas.openxmlformats.org/officeDocument/2006/relationships/hyperlink" Target="http://www.naesb.org/pdf4/parliamentary062813a1.docx" TargetMode="External"/><Relationship Id="rId65" Type="http://schemas.openxmlformats.org/officeDocument/2006/relationships/hyperlink" Target="http://www.naesb.org/pdf4/errata_ferc072413_wgq_version_2.1_filing.pdf" TargetMode="External"/><Relationship Id="rId73" Type="http://schemas.openxmlformats.org/officeDocument/2006/relationships/hyperlink" Target="http://www.naesb.org/pdf4/retail_ec060613dm.doc" TargetMode="External"/><Relationship Id="rId78" Type="http://schemas.openxmlformats.org/officeDocument/2006/relationships/hyperlink" Target="http://www.naesb.org/pdf4/tr052013disposition.docx" TargetMode="External"/><Relationship Id="rId81" Type="http://schemas.openxmlformats.org/officeDocument/2006/relationships/hyperlink" Target="http://www.naesb.org/misc/wgq_publication_schedule_ver2_2.doc" TargetMode="External"/><Relationship Id="rId86" Type="http://schemas.openxmlformats.org/officeDocument/2006/relationships/hyperlink" Target="http://www.naesb.org/misc/membership_report_073113.doc" TargetMode="External"/><Relationship Id="rId94" Type="http://schemas.openxmlformats.org/officeDocument/2006/relationships/hyperlink" Target="http://www.naesb.org/pdf4/ferc071813_nopr_geh.pdf" TargetMode="External"/><Relationship Id="rId99" Type="http://schemas.openxmlformats.org/officeDocument/2006/relationships/hyperlink" Target="http://www.naesb.org/pdf4/ec_terms.pdf" TargetMode="External"/><Relationship Id="rId101" Type="http://schemas.openxmlformats.org/officeDocument/2006/relationships/hyperlink" Target="http://www.naesb.org/pdf4/ec082013a.docx" TargetMode="External"/><Relationship Id="rId122" Type="http://schemas.openxmlformats.org/officeDocument/2006/relationships/hyperlink" Target="http://www.naesb.org/pdf4/wgq_mc13004.doc" TargetMode="External"/><Relationship Id="rId130" Type="http://schemas.openxmlformats.org/officeDocument/2006/relationships/hyperlink" Target="http://www.naesb.org/misc/wgq_2013_annual_plan_080213.docx" TargetMode="External"/><Relationship Id="rId135" Type="http://schemas.openxmlformats.org/officeDocument/2006/relationships/hyperlink" Target="http://www.naesb.org/pdf4/bd090513announcement.docx" TargetMode="External"/><Relationship Id="rId143" Type="http://schemas.openxmlformats.org/officeDocument/2006/relationships/hyperlink" Target="http://www.naesb.org/pdf4/ferc_nopr_071813_weq_v003.docx" TargetMode="External"/><Relationship Id="rId148" Type="http://schemas.openxmlformats.org/officeDocument/2006/relationships/header" Target="header1.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pdf4/2013_houston_hotels.pdf" TargetMode="External"/><Relationship Id="rId13" Type="http://schemas.openxmlformats.org/officeDocument/2006/relationships/hyperlink" Target="http://www.naesb.org/weq/default.asp" TargetMode="External"/><Relationship Id="rId18" Type="http://schemas.openxmlformats.org/officeDocument/2006/relationships/hyperlink" Target="mailto:naesb@naesb.org" TargetMode="External"/><Relationship Id="rId39" Type="http://schemas.openxmlformats.org/officeDocument/2006/relationships/hyperlink" Target="http://www.naesb.org/pdf4/weq_071213_weq_jess_late.doc" TargetMode="External"/><Relationship Id="rId109" Type="http://schemas.openxmlformats.org/officeDocument/2006/relationships/hyperlink" Target="http://www.naesb.org/pdf4/wgq_071913reqcom.doc" TargetMode="External"/><Relationship Id="rId34" Type="http://schemas.openxmlformats.org/officeDocument/2006/relationships/hyperlink" Target="http://www.naesb.org/pdf4/weq_071213_oati.doc" TargetMode="External"/><Relationship Id="rId50" Type="http://schemas.openxmlformats.org/officeDocument/2006/relationships/hyperlink" Target="http://www.naesb.org/misc/wgq_publication_schedule_ver2_2.doc" TargetMode="External"/><Relationship Id="rId55" Type="http://schemas.openxmlformats.org/officeDocument/2006/relationships/hyperlink" Target="http://www.naesb.org/misc/membership_report_073113.doc" TargetMode="External"/><Relationship Id="rId76" Type="http://schemas.openxmlformats.org/officeDocument/2006/relationships/hyperlink" Target="http://www.naesb.org/pdf4/retail_051713_reqcom.doc" TargetMode="External"/><Relationship Id="rId97" Type="http://schemas.openxmlformats.org/officeDocument/2006/relationships/hyperlink" Target="http://www.naesb.org/pdf4/2013_schedule.pdf" TargetMode="External"/><Relationship Id="rId104" Type="http://schemas.openxmlformats.org/officeDocument/2006/relationships/hyperlink" Target="http://www.naesb.org/member_login_check.asp?doc=wgq_r11013_rec.doc" TargetMode="External"/><Relationship Id="rId120" Type="http://schemas.openxmlformats.org/officeDocument/2006/relationships/hyperlink" Target="http://www.naesb.org/pdf4/wgq_mc12007.doc" TargetMode="External"/><Relationship Id="rId125" Type="http://schemas.openxmlformats.org/officeDocument/2006/relationships/hyperlink" Target="http://www.naesb.org/pdf4/wgq_mc12042.doc" TargetMode="External"/><Relationship Id="rId141" Type="http://schemas.openxmlformats.org/officeDocument/2006/relationships/hyperlink" Target="http://www.naesb.org/pdf4/parliamentary062813a1.docx" TargetMode="External"/><Relationship Id="rId146" Type="http://schemas.openxmlformats.org/officeDocument/2006/relationships/hyperlink" Target="http://www.naesb.org/pdf4/errata_ferc072413_wgq_version_2.1_filing.pdf" TargetMode="External"/><Relationship Id="rId7" Type="http://schemas.openxmlformats.org/officeDocument/2006/relationships/endnotes" Target="endnotes.xml"/><Relationship Id="rId71" Type="http://schemas.openxmlformats.org/officeDocument/2006/relationships/hyperlink" Target="http://www.naesb.org/pdf4/ec082013a.docx" TargetMode="External"/><Relationship Id="rId92" Type="http://schemas.openxmlformats.org/officeDocument/2006/relationships/hyperlink" Target="http://www.naesb.org/pdf4/managing070313.doc" TargetMode="External"/><Relationship Id="rId2" Type="http://schemas.openxmlformats.org/officeDocument/2006/relationships/styles" Target="styles.xml"/><Relationship Id="rId29" Type="http://schemas.openxmlformats.org/officeDocument/2006/relationships/hyperlink" Target="http://www.naesb.org/pdf4/weq_2013_api_1f_rec.doc" TargetMode="External"/><Relationship Id="rId24" Type="http://schemas.openxmlformats.org/officeDocument/2006/relationships/hyperlink" Target="http://www.naesb.org/pdf4/weq_2013_api_4aii_rec.doc" TargetMode="External"/><Relationship Id="rId40" Type="http://schemas.openxmlformats.org/officeDocument/2006/relationships/hyperlink" Target="http://www.naesb.org/member_login_check.asp?doc=weq_mc13013.doc" TargetMode="External"/><Relationship Id="rId45" Type="http://schemas.openxmlformats.org/officeDocument/2006/relationships/hyperlink" Target="http://www.naesb.org/pdf4/tr050213disposition.docx" TargetMode="External"/><Relationship Id="rId66" Type="http://schemas.openxmlformats.org/officeDocument/2006/relationships/hyperlink" Target="http://www.naesb.org/misc/smart_grid_update_081313.docx" TargetMode="External"/><Relationship Id="rId87" Type="http://schemas.openxmlformats.org/officeDocument/2006/relationships/hyperlink" Target="http://www.naesb.org/misc/membership_chart_073113.pdf" TargetMode="External"/><Relationship Id="rId110" Type="http://schemas.openxmlformats.org/officeDocument/2006/relationships/hyperlink" Target="http://www.naesb.org/pdf4/wgq_011513reqcom.doc" TargetMode="External"/><Relationship Id="rId115" Type="http://schemas.openxmlformats.org/officeDocument/2006/relationships/hyperlink" Target="http://www.naesb.org/pdf4/wgq_mc13007_rec_070213.doc" TargetMode="External"/><Relationship Id="rId131" Type="http://schemas.openxmlformats.org/officeDocument/2006/relationships/hyperlink" Target="http://www.naesb.org/misc/wgq_publication_schedule_ver2_2.doc" TargetMode="External"/><Relationship Id="rId136" Type="http://schemas.openxmlformats.org/officeDocument/2006/relationships/hyperlink" Target="http://www.naesb.org/misc/membership_report_073113.doc" TargetMode="External"/><Relationship Id="rId61" Type="http://schemas.openxmlformats.org/officeDocument/2006/relationships/hyperlink" Target="http://www.naesb.org/pdf4/managing070313.doc" TargetMode="External"/><Relationship Id="rId82" Type="http://schemas.openxmlformats.org/officeDocument/2006/relationships/hyperlink" Target="http://www.naesb.org/misc/weq_publication_schedule_ver3_1.doc" TargetMode="External"/><Relationship Id="rId19" Type="http://schemas.openxmlformats.org/officeDocument/2006/relationships/hyperlink" Target="http://www.naesb.org/misc/antitrust_guidance.doc" TargetMode="External"/><Relationship Id="rId14" Type="http://schemas.openxmlformats.org/officeDocument/2006/relationships/hyperlink" Target="http://www.naesb.org/wgq/default.asp" TargetMode="External"/><Relationship Id="rId30" Type="http://schemas.openxmlformats.org/officeDocument/2006/relationships/hyperlink" Target="http://www.naesb.org/pdf4/weq_062013_reqcom.doc" TargetMode="External"/><Relationship Id="rId35" Type="http://schemas.openxmlformats.org/officeDocument/2006/relationships/hyperlink" Target="http://www.naesb.org/pdf4/weq_071213_iso_rto.docx" TargetMode="External"/><Relationship Id="rId56" Type="http://schemas.openxmlformats.org/officeDocument/2006/relationships/hyperlink" Target="http://www.naesb.org/misc/membership_chart_073113.pdf" TargetMode="External"/><Relationship Id="rId77" Type="http://schemas.openxmlformats.org/officeDocument/2006/relationships/hyperlink" Target="http://www.naesb.org/pdf4/tr050213disposition.docx" TargetMode="External"/><Relationship Id="rId100" Type="http://schemas.openxmlformats.org/officeDocument/2006/relationships/hyperlink" Target="http://www.naesb.org/pdf4/alt_ec_members.pdf" TargetMode="External"/><Relationship Id="rId105" Type="http://schemas.openxmlformats.org/officeDocument/2006/relationships/hyperlink" Target="http://www.naesb.org/pdf4/wgq_061213reqcom.doc" TargetMode="External"/><Relationship Id="rId126" Type="http://schemas.openxmlformats.org/officeDocument/2006/relationships/hyperlink" Target="http://www.naesb.org/pdf4/wgq_mc12044.doc" TargetMode="External"/><Relationship Id="rId147" Type="http://schemas.openxmlformats.org/officeDocument/2006/relationships/hyperlink" Target="http://www.naesb.org/pdf4/2013_schedule.pdf" TargetMode="External"/><Relationship Id="rId8" Type="http://schemas.openxmlformats.org/officeDocument/2006/relationships/hyperlink" Target="mailto:naesb@naesb.org" TargetMode="External"/><Relationship Id="rId51" Type="http://schemas.openxmlformats.org/officeDocument/2006/relationships/hyperlink" Target="http://www.naesb.org/misc/weq_publication_schedule_ver3_1.doc" TargetMode="External"/><Relationship Id="rId72" Type="http://schemas.openxmlformats.org/officeDocument/2006/relationships/hyperlink" Target="http://www.naesb.org/pdf4/retail_ec050113dm.docx" TargetMode="External"/><Relationship Id="rId93" Type="http://schemas.openxmlformats.org/officeDocument/2006/relationships/hyperlink" Target="http://www.naesb.org/pdf4/ferc_nopr_071813_weq_v003.docx" TargetMode="External"/><Relationship Id="rId98" Type="http://schemas.openxmlformats.org/officeDocument/2006/relationships/hyperlink" Target="http://www.naesb.org/misc/antitrust_guidance.doc" TargetMode="External"/><Relationship Id="rId121" Type="http://schemas.openxmlformats.org/officeDocument/2006/relationships/hyperlink" Target="http://www.naesb.org/pdf4/wgq_mc12052.doc" TargetMode="External"/><Relationship Id="rId142" Type="http://schemas.openxmlformats.org/officeDocument/2006/relationships/hyperlink" Target="http://www.naesb.org/pdf4/managing070313.doc"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6300</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42132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Jonathan Booe</cp:lastModifiedBy>
  <cp:revision>2</cp:revision>
  <cp:lastPrinted>2013-07-15T16:44:00Z</cp:lastPrinted>
  <dcterms:created xsi:type="dcterms:W3CDTF">2013-08-15T01:31:00Z</dcterms:created>
  <dcterms:modified xsi:type="dcterms:W3CDTF">2013-08-15T01:31:00Z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