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3AC5" w14:textId="2C6616CF" w:rsidR="00764097" w:rsidRPr="005D1B94" w:rsidRDefault="007634B4" w:rsidP="00EF5D58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12</w:t>
      </w:r>
      <w:r w:rsidR="00AC3940">
        <w:rPr>
          <w:rFonts w:ascii="Times New Roman" w:hAnsi="Times New Roman" w:cs="Times New Roman"/>
          <w:b w:val="0"/>
        </w:rPr>
        <w:t>, 2020</w:t>
      </w:r>
    </w:p>
    <w:p w14:paraId="5F3A6B7C" w14:textId="77777777" w:rsidR="00764097" w:rsidRPr="005D1B94" w:rsidRDefault="00764097" w:rsidP="001D12F1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5F3A5EAB" w14:textId="77777777" w:rsidR="00764097" w:rsidRPr="005D1B94" w:rsidRDefault="00764097" w:rsidP="00EF5D58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5601D5">
        <w:rPr>
          <w:bCs/>
        </w:rPr>
        <w:t>Caroline Trum</w:t>
      </w:r>
      <w:r w:rsidR="00891AFB">
        <w:rPr>
          <w:bCs/>
        </w:rPr>
        <w:t xml:space="preserve">, NAESB </w:t>
      </w:r>
      <w:r w:rsidR="00D0108C">
        <w:rPr>
          <w:bCs/>
        </w:rPr>
        <w:t>Deputy Director</w:t>
      </w:r>
    </w:p>
    <w:p w14:paraId="5D4EB22B" w14:textId="77777777" w:rsidR="00764097" w:rsidRPr="005D1B94" w:rsidRDefault="00764097" w:rsidP="001D12F1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835A1">
        <w:rPr>
          <w:b/>
          <w:bCs/>
        </w:rPr>
        <w:t>WEQ/WGQ</w:t>
      </w:r>
      <w:r w:rsidR="00A01084">
        <w:rPr>
          <w:b/>
          <w:bCs/>
        </w:rPr>
        <w:t xml:space="preserve"> </w:t>
      </w:r>
      <w:proofErr w:type="spellStart"/>
      <w:r w:rsidR="00A01084">
        <w:rPr>
          <w:b/>
          <w:bCs/>
        </w:rPr>
        <w:t>eForms</w:t>
      </w:r>
      <w:proofErr w:type="spellEnd"/>
      <w:r w:rsidR="00A01084">
        <w:rPr>
          <w:b/>
          <w:bCs/>
        </w:rPr>
        <w:t xml:space="preserve"> Effort</w:t>
      </w:r>
      <w:r w:rsidR="00F835A1">
        <w:rPr>
          <w:b/>
          <w:bCs/>
        </w:rPr>
        <w:t xml:space="preserve"> Update</w:t>
      </w:r>
    </w:p>
    <w:p w14:paraId="110B45F0" w14:textId="0E1A2D57" w:rsidR="0085534C" w:rsidRDefault="004C49F6" w:rsidP="00F06E34">
      <w:pPr>
        <w:spacing w:before="120" w:after="120"/>
        <w:jc w:val="both"/>
        <w:rPr>
          <w:i/>
          <w:iCs/>
        </w:rPr>
      </w:pPr>
      <w:r>
        <w:t xml:space="preserve">On March 24 – 26, 2020, Commission staff hosted a technical conference </w:t>
      </w:r>
      <w:r w:rsidR="00DC4A76">
        <w:t xml:space="preserve">regarding the FERC </w:t>
      </w:r>
      <w:proofErr w:type="spellStart"/>
      <w:r w:rsidR="00DC4A76">
        <w:t>eForms</w:t>
      </w:r>
      <w:proofErr w:type="spellEnd"/>
      <w:r w:rsidR="00DC4A76">
        <w:t xml:space="preserve"> Refresh effort.  NAESB staff was invited by Commission staff to participate in the technical conference and </w:t>
      </w:r>
      <w:r w:rsidR="00DA0A93">
        <w:t xml:space="preserve">provide a presentation.  The presentation provided an overview of NAESB as well as gave a history of the WEQ/WGQ FERC Forms Subcommittee and highlighted the contributions of the subcommittee to the </w:t>
      </w:r>
      <w:proofErr w:type="spellStart"/>
      <w:r w:rsidR="00DA0A93">
        <w:t>eForms</w:t>
      </w:r>
      <w:proofErr w:type="spellEnd"/>
      <w:r w:rsidR="00DA0A93">
        <w:t xml:space="preserve"> Refresh effort.  As you know, the WEQ/WGQ FERC Forms Subcommittee served as an industry forum to gauge consensus on a number of foundational elements for the effort and enjoyed broad participation </w:t>
      </w:r>
      <w:r w:rsidR="004E1D17">
        <w:t xml:space="preserve">by the industry, including both form filers and software vendors, as well as FERC staff.  Over the course of nineteen meetings, the subcommittee participants addressed a variety of areas and provided input regarding a number of topics, from the form filing format and submittal process to minute details critical to usability, such as the formatting of effort messages and data validations.  The </w:t>
      </w:r>
      <w:r w:rsidR="0085534C">
        <w:t>subcommittee developed a s</w:t>
      </w:r>
      <w:r w:rsidR="004E1D17">
        <w:t xml:space="preserve">ample document </w:t>
      </w:r>
      <w:r w:rsidR="0085534C">
        <w:t>to identify</w:t>
      </w:r>
      <w:r w:rsidR="004E1D17">
        <w:t xml:space="preserve"> consensus industry positions on these topics </w:t>
      </w:r>
      <w:r w:rsidR="0085534C">
        <w:t>to assist in the develop of a schema</w:t>
      </w:r>
      <w:r w:rsidR="00077165">
        <w:t xml:space="preserve">, with the consensus and feedback from the subcommittee providing insights that served as the building blocks for Commission determinations in FERC Order No. 859 </w:t>
      </w:r>
      <w:r w:rsidR="00077165" w:rsidRPr="004067EC">
        <w:rPr>
          <w:i/>
          <w:iCs/>
        </w:rPr>
        <w:t>Revisions to the Filing Process for Commission Forms</w:t>
      </w:r>
      <w:r w:rsidR="00077165">
        <w:rPr>
          <w:i/>
          <w:iCs/>
        </w:rPr>
        <w:t>.</w:t>
      </w:r>
    </w:p>
    <w:p w14:paraId="652A8B4C" w14:textId="6B2AE243" w:rsidR="0085534C" w:rsidRDefault="00077165" w:rsidP="00F06E34">
      <w:pPr>
        <w:spacing w:before="120" w:after="120"/>
        <w:jc w:val="both"/>
      </w:pPr>
      <w:r>
        <w:t xml:space="preserve">During the technical conference, </w:t>
      </w:r>
      <w:r w:rsidR="00105E86">
        <w:t xml:space="preserve">Commission staff thanked NAESB for its contributions to the </w:t>
      </w:r>
      <w:proofErr w:type="spellStart"/>
      <w:r w:rsidR="00105E86">
        <w:t>eForms</w:t>
      </w:r>
      <w:proofErr w:type="spellEnd"/>
      <w:r w:rsidR="00105E86">
        <w:t xml:space="preserve"> Refresh effort, and it was suggested that NAESB could serve as a resource to connect regulated entities that will be required to utilize the new XBRL filing format with potential software providers/services vendors.  To assist with this, NAESB has made available on its website a </w:t>
      </w:r>
      <w:hyperlink r:id="rId8" w:history="1">
        <w:r w:rsidR="00105E86" w:rsidRPr="008F752F">
          <w:rPr>
            <w:rStyle w:val="Hyperlink"/>
          </w:rPr>
          <w:t>list</w:t>
        </w:r>
      </w:hyperlink>
      <w:r w:rsidR="00105E86">
        <w:t xml:space="preserve"> of vendors that </w:t>
      </w:r>
      <w:r w:rsidR="008F752F">
        <w:t xml:space="preserve">have notified NAESB of their intent to provide software solutions or services to assist the industry in the filing of </w:t>
      </w:r>
      <w:r w:rsidR="008F752F">
        <w:t xml:space="preserve">certain FERC Forms consistent with the FERC </w:t>
      </w:r>
      <w:proofErr w:type="spellStart"/>
      <w:r w:rsidR="008F752F">
        <w:t>eForms</w:t>
      </w:r>
      <w:proofErr w:type="spellEnd"/>
      <w:r w:rsidR="008F752F">
        <w:t xml:space="preserve"> Refresh and </w:t>
      </w:r>
      <w:r w:rsidR="008F752F" w:rsidRPr="008F752F">
        <w:t>FERC Order No. 859</w:t>
      </w:r>
      <w:r w:rsidR="008F752F">
        <w:t xml:space="preserve"> </w:t>
      </w:r>
      <w:r w:rsidR="008F752F" w:rsidRPr="005711BD">
        <w:rPr>
          <w:i/>
          <w:iCs/>
        </w:rPr>
        <w:t>Revisions to the Filing Process for Commission Forms</w:t>
      </w:r>
      <w:r w:rsidR="008F752F">
        <w:t xml:space="preserve">.  </w:t>
      </w:r>
      <w:r w:rsidR="00CE0A64">
        <w:t xml:space="preserve">NAESB staff continues to remain in contact with FERC staff regarding </w:t>
      </w:r>
      <w:r w:rsidR="00CF0C02">
        <w:t>any support the organization can provide as the Commission moves forward with the next steps</w:t>
      </w:r>
      <w:r w:rsidR="007634B4">
        <w:t xml:space="preserve">.  </w:t>
      </w:r>
    </w:p>
    <w:p w14:paraId="1140311B" w14:textId="53A01AD7" w:rsidR="0081361C" w:rsidRDefault="004067EC" w:rsidP="00F06E34">
      <w:pPr>
        <w:spacing w:before="120" w:after="120"/>
        <w:jc w:val="both"/>
      </w:pPr>
      <w:r>
        <w:t xml:space="preserve">On June 20, 2019, the Commission issued Order No. 859 </w:t>
      </w:r>
      <w:r w:rsidRPr="004067EC">
        <w:rPr>
          <w:i/>
          <w:iCs/>
        </w:rPr>
        <w:t>Revisions to the Filing Process for Commission Forms</w:t>
      </w:r>
      <w:r>
        <w:t>.  Confirming the proposal in the NOPR, the order stated that the Commission would be transitioning to the XBRL file format for FERC Forms</w:t>
      </w:r>
      <w:r w:rsidR="00BF772D">
        <w:t xml:space="preserve"> </w:t>
      </w:r>
      <w:r w:rsidR="005940B9">
        <w:t>1, 1-F, 2, 2-A, 3-Q electric, 3-Q natural gas, 6, 6-Q, 60, and 714.</w:t>
      </w:r>
      <w:r w:rsidR="00BF772D">
        <w:t xml:space="preserve">  In the Order, the Commission also recognized the contributions of NAESB to the </w:t>
      </w:r>
      <w:proofErr w:type="spellStart"/>
      <w:r w:rsidR="00BF772D">
        <w:t>eForms</w:t>
      </w:r>
      <w:proofErr w:type="spellEnd"/>
      <w:r w:rsidR="00BF772D">
        <w:t xml:space="preserve"> </w:t>
      </w:r>
      <w:proofErr w:type="spellStart"/>
      <w:r w:rsidR="00BF772D">
        <w:t>Refersh</w:t>
      </w:r>
      <w:proofErr w:type="spellEnd"/>
      <w:r w:rsidR="00BF772D">
        <w:t xml:space="preserve"> effort.</w:t>
      </w:r>
      <w:r w:rsidR="0030117D">
        <w:t xml:space="preserve">  In 2015, NAESB established the WEQ/WGQ FERC Forms Subcommittee in response to the Commission’s </w:t>
      </w:r>
      <w:r w:rsidR="0081361C">
        <w:t xml:space="preserve">April 16, 2015 </w:t>
      </w:r>
      <w:r w:rsidR="0081361C" w:rsidRPr="0030117D">
        <w:rPr>
          <w:i/>
        </w:rPr>
        <w:t>Order Instituting Proceeding to Develop Electronic Filing Protocols for Commission Forms</w:t>
      </w:r>
      <w:r w:rsidR="0081361C">
        <w:t xml:space="preserve"> in Docket No. AD15-11-000</w:t>
      </w:r>
      <w:r w:rsidR="0030117D">
        <w:t xml:space="preserve">.  Since that time, the subcommittee has held numerous meetings to discuss the project and </w:t>
      </w:r>
      <w:r w:rsidR="00130CD1">
        <w:t xml:space="preserve">solicit input from the industry regarding various topics.  </w:t>
      </w:r>
      <w:r w:rsidR="004F7D13">
        <w:t>NAESB staff continues to coordinate with FERC staff regarding this effort and NAESB involvement as the Commission moves forward.</w:t>
      </w:r>
    </w:p>
    <w:p w14:paraId="444D4F46" w14:textId="62D8F046" w:rsidR="00605AEA" w:rsidRPr="008F109A" w:rsidRDefault="00605AEA" w:rsidP="00003B5A">
      <w:pPr>
        <w:spacing w:before="120"/>
        <w:jc w:val="both"/>
      </w:pPr>
    </w:p>
    <w:sectPr w:rsidR="00605AEA" w:rsidRPr="008F109A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E35C8" w14:textId="77777777" w:rsidR="000B51B3" w:rsidRDefault="000B51B3">
      <w:r>
        <w:separator/>
      </w:r>
    </w:p>
  </w:endnote>
  <w:endnote w:type="continuationSeparator" w:id="0">
    <w:p w14:paraId="7AC5FDD9" w14:textId="77777777" w:rsidR="000B51B3" w:rsidRDefault="000B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208D" w14:textId="77777777" w:rsidR="007856FB" w:rsidRPr="00176FB9" w:rsidRDefault="007856FB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on </w:t>
    </w:r>
    <w:r w:rsidR="00E14231">
      <w:rPr>
        <w:sz w:val="18"/>
        <w:szCs w:val="18"/>
      </w:rPr>
      <w:t xml:space="preserve">WGQ and WEQ </w:t>
    </w:r>
    <w:proofErr w:type="spellStart"/>
    <w:r w:rsidR="00E14231">
      <w:rPr>
        <w:sz w:val="18"/>
        <w:szCs w:val="18"/>
      </w:rPr>
      <w:t>eForms</w:t>
    </w:r>
    <w:proofErr w:type="spellEnd"/>
    <w:r w:rsidR="00E14231">
      <w:rPr>
        <w:sz w:val="18"/>
        <w:szCs w:val="18"/>
      </w:rPr>
      <w:t xml:space="preserve"> Effort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212C" w14:textId="77777777" w:rsidR="000B51B3" w:rsidRDefault="000B51B3">
      <w:r>
        <w:separator/>
      </w:r>
    </w:p>
  </w:footnote>
  <w:footnote w:type="continuationSeparator" w:id="0">
    <w:p w14:paraId="5C9B91C7" w14:textId="77777777" w:rsidR="000B51B3" w:rsidRDefault="000B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DDC0" w14:textId="77777777" w:rsidR="007856FB" w:rsidRPr="00D65256" w:rsidRDefault="007856FB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5317EB" wp14:editId="68C9549B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FAE08" w14:textId="77777777" w:rsidR="007856FB" w:rsidRDefault="007856FB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5317EB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0EBFAE08" w14:textId="77777777" w:rsidR="007856FB" w:rsidRDefault="007856FB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16F0D14" w14:textId="77777777" w:rsidR="007856FB" w:rsidRPr="00D65256" w:rsidRDefault="007856FB" w:rsidP="00A622E9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2C559B8C" w14:textId="77777777" w:rsidR="007856FB" w:rsidRPr="00D65256" w:rsidRDefault="007856FB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14:paraId="6B3D172F" w14:textId="77777777" w:rsidR="007856FB" w:rsidRPr="003019B2" w:rsidRDefault="007856FB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1AF514C" w14:textId="77777777" w:rsidR="007856FB" w:rsidRDefault="007856FB" w:rsidP="005E6421">
    <w:pPr>
      <w:pStyle w:val="Header"/>
      <w:pBdr>
        <w:bottom w:val="single" w:sz="18" w:space="1" w:color="auto"/>
      </w:pBdr>
      <w:ind w:left="1800" w:hanging="1800"/>
      <w:jc w:val="right"/>
      <w:rPr>
        <w:rStyle w:val="Hyperlink"/>
      </w:rPr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DCEA7C0" w14:textId="77777777" w:rsidR="007856FB" w:rsidRPr="00D65256" w:rsidRDefault="007856FB" w:rsidP="005E6421">
    <w:pPr>
      <w:pStyle w:val="Header"/>
      <w:pBdr>
        <w:bottom w:val="single" w:sz="18" w:space="1" w:color="auto"/>
      </w:pBdr>
      <w:ind w:left="1800" w:hanging="1800"/>
      <w:jc w:val="right"/>
    </w:pPr>
  </w:p>
  <w:p w14:paraId="5C06541B" w14:textId="77777777" w:rsidR="007856FB" w:rsidRDefault="0078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554"/>
    <w:rsid w:val="000037A4"/>
    <w:rsid w:val="00003876"/>
    <w:rsid w:val="00003B5A"/>
    <w:rsid w:val="00003C82"/>
    <w:rsid w:val="00004070"/>
    <w:rsid w:val="000040B6"/>
    <w:rsid w:val="00004340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C80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E3A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4E2F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C6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165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5F4C"/>
    <w:rsid w:val="000961B4"/>
    <w:rsid w:val="000964D9"/>
    <w:rsid w:val="0009710D"/>
    <w:rsid w:val="0009781D"/>
    <w:rsid w:val="0009789E"/>
    <w:rsid w:val="000A0146"/>
    <w:rsid w:val="000A057E"/>
    <w:rsid w:val="000A0798"/>
    <w:rsid w:val="000A0846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1B3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B6E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D5F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036"/>
    <w:rsid w:val="001002EE"/>
    <w:rsid w:val="001002F0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5E86"/>
    <w:rsid w:val="001060BF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CD1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BB3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6D7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68E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06D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25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2F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6D46"/>
    <w:rsid w:val="001E7020"/>
    <w:rsid w:val="001E71FA"/>
    <w:rsid w:val="001E723E"/>
    <w:rsid w:val="001E7CF8"/>
    <w:rsid w:val="001F08B7"/>
    <w:rsid w:val="001F0924"/>
    <w:rsid w:val="001F09F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497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141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65AAF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59D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7168"/>
    <w:rsid w:val="002A7385"/>
    <w:rsid w:val="002A77AA"/>
    <w:rsid w:val="002A7A90"/>
    <w:rsid w:val="002A7FA5"/>
    <w:rsid w:val="002B0010"/>
    <w:rsid w:val="002B00DD"/>
    <w:rsid w:val="002B079A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8A6"/>
    <w:rsid w:val="002E0B54"/>
    <w:rsid w:val="002E1172"/>
    <w:rsid w:val="002E165E"/>
    <w:rsid w:val="002E1982"/>
    <w:rsid w:val="002E20F9"/>
    <w:rsid w:val="002E2820"/>
    <w:rsid w:val="002E2A36"/>
    <w:rsid w:val="002E2AF1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5D6A"/>
    <w:rsid w:val="002F709E"/>
    <w:rsid w:val="002F75B3"/>
    <w:rsid w:val="0030089B"/>
    <w:rsid w:val="00300BD7"/>
    <w:rsid w:val="0030117D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04A"/>
    <w:rsid w:val="00322129"/>
    <w:rsid w:val="0032222F"/>
    <w:rsid w:val="003236BD"/>
    <w:rsid w:val="00323810"/>
    <w:rsid w:val="0032385E"/>
    <w:rsid w:val="00323896"/>
    <w:rsid w:val="00323D6A"/>
    <w:rsid w:val="00323F2E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2BD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718"/>
    <w:rsid w:val="00340A49"/>
    <w:rsid w:val="00340F51"/>
    <w:rsid w:val="00341435"/>
    <w:rsid w:val="00341538"/>
    <w:rsid w:val="00341A9D"/>
    <w:rsid w:val="00341CB7"/>
    <w:rsid w:val="00341DD2"/>
    <w:rsid w:val="00341DE2"/>
    <w:rsid w:val="0034244E"/>
    <w:rsid w:val="003424BF"/>
    <w:rsid w:val="003424D8"/>
    <w:rsid w:val="00343932"/>
    <w:rsid w:val="00343BB1"/>
    <w:rsid w:val="003441A8"/>
    <w:rsid w:val="0034580C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378"/>
    <w:rsid w:val="003545AC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454E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2BB3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9A1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308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2E6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168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7EC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26B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0FD"/>
    <w:rsid w:val="004257D7"/>
    <w:rsid w:val="004258BE"/>
    <w:rsid w:val="00425A0A"/>
    <w:rsid w:val="00425CB0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2F5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C85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86D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868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097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C8"/>
    <w:rsid w:val="004A39EA"/>
    <w:rsid w:val="004A44B2"/>
    <w:rsid w:val="004A4E6A"/>
    <w:rsid w:val="004A4EAB"/>
    <w:rsid w:val="004A541E"/>
    <w:rsid w:val="004A57A5"/>
    <w:rsid w:val="004A5CC9"/>
    <w:rsid w:val="004A691B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9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B8A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D17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4F7D13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B81"/>
    <w:rsid w:val="00525D5B"/>
    <w:rsid w:val="0052625F"/>
    <w:rsid w:val="0052643E"/>
    <w:rsid w:val="00526AAA"/>
    <w:rsid w:val="00526C1E"/>
    <w:rsid w:val="005274F5"/>
    <w:rsid w:val="0052764B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1D5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1721"/>
    <w:rsid w:val="005824F2"/>
    <w:rsid w:val="005836ED"/>
    <w:rsid w:val="00583969"/>
    <w:rsid w:val="00583A2C"/>
    <w:rsid w:val="00584046"/>
    <w:rsid w:val="0058534A"/>
    <w:rsid w:val="005856E7"/>
    <w:rsid w:val="00585829"/>
    <w:rsid w:val="00585CCE"/>
    <w:rsid w:val="00586756"/>
    <w:rsid w:val="00590905"/>
    <w:rsid w:val="00592551"/>
    <w:rsid w:val="00593072"/>
    <w:rsid w:val="0059341F"/>
    <w:rsid w:val="0059396C"/>
    <w:rsid w:val="005940B9"/>
    <w:rsid w:val="005940FE"/>
    <w:rsid w:val="00594305"/>
    <w:rsid w:val="00594605"/>
    <w:rsid w:val="005956D8"/>
    <w:rsid w:val="005958BB"/>
    <w:rsid w:val="00595E99"/>
    <w:rsid w:val="00596468"/>
    <w:rsid w:val="005970CB"/>
    <w:rsid w:val="005970D0"/>
    <w:rsid w:val="0059727A"/>
    <w:rsid w:val="00597B3C"/>
    <w:rsid w:val="00597C0B"/>
    <w:rsid w:val="00597E25"/>
    <w:rsid w:val="005A0F70"/>
    <w:rsid w:val="005A1167"/>
    <w:rsid w:val="005A1364"/>
    <w:rsid w:val="005A1933"/>
    <w:rsid w:val="005A1A66"/>
    <w:rsid w:val="005A1ADE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298"/>
    <w:rsid w:val="005B57DD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2B7A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286"/>
    <w:rsid w:val="005E0944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17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4"/>
    <w:rsid w:val="005F60F5"/>
    <w:rsid w:val="005F637B"/>
    <w:rsid w:val="005F638E"/>
    <w:rsid w:val="005F687C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5B6"/>
    <w:rsid w:val="00604441"/>
    <w:rsid w:val="0060537B"/>
    <w:rsid w:val="00605984"/>
    <w:rsid w:val="00605AEA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A15"/>
    <w:rsid w:val="00614D55"/>
    <w:rsid w:val="00615059"/>
    <w:rsid w:val="00615276"/>
    <w:rsid w:val="00615801"/>
    <w:rsid w:val="00615DAC"/>
    <w:rsid w:val="006162CC"/>
    <w:rsid w:val="006164DB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1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4C4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89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26B4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4EF4"/>
    <w:rsid w:val="00675EE3"/>
    <w:rsid w:val="00676530"/>
    <w:rsid w:val="00676875"/>
    <w:rsid w:val="00676895"/>
    <w:rsid w:val="00676C46"/>
    <w:rsid w:val="0067796C"/>
    <w:rsid w:val="006779DA"/>
    <w:rsid w:val="00677B6E"/>
    <w:rsid w:val="006805D3"/>
    <w:rsid w:val="00680817"/>
    <w:rsid w:val="006809E0"/>
    <w:rsid w:val="00681F65"/>
    <w:rsid w:val="006822E2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124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51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3E2F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17D"/>
    <w:rsid w:val="006D1A1F"/>
    <w:rsid w:val="006D2569"/>
    <w:rsid w:val="006D2597"/>
    <w:rsid w:val="006D29CC"/>
    <w:rsid w:val="006D340B"/>
    <w:rsid w:val="006D372E"/>
    <w:rsid w:val="006D4993"/>
    <w:rsid w:val="006D4F12"/>
    <w:rsid w:val="006D5BE0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3F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5BC"/>
    <w:rsid w:val="00731835"/>
    <w:rsid w:val="0073212D"/>
    <w:rsid w:val="007323E0"/>
    <w:rsid w:val="007325A0"/>
    <w:rsid w:val="00732914"/>
    <w:rsid w:val="00733266"/>
    <w:rsid w:val="0073334A"/>
    <w:rsid w:val="00733D39"/>
    <w:rsid w:val="007342C7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6908"/>
    <w:rsid w:val="0074739F"/>
    <w:rsid w:val="00747F33"/>
    <w:rsid w:val="007514C8"/>
    <w:rsid w:val="007517E2"/>
    <w:rsid w:val="00751B64"/>
    <w:rsid w:val="00751C0C"/>
    <w:rsid w:val="00752232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554"/>
    <w:rsid w:val="00754A01"/>
    <w:rsid w:val="00754D63"/>
    <w:rsid w:val="00754E20"/>
    <w:rsid w:val="00754EE8"/>
    <w:rsid w:val="00755106"/>
    <w:rsid w:val="00755381"/>
    <w:rsid w:val="00755C45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4B4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177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6FB"/>
    <w:rsid w:val="00786419"/>
    <w:rsid w:val="00786FB2"/>
    <w:rsid w:val="007870AF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62A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6817"/>
    <w:rsid w:val="007B73E2"/>
    <w:rsid w:val="007B7BFB"/>
    <w:rsid w:val="007B7C4E"/>
    <w:rsid w:val="007C000D"/>
    <w:rsid w:val="007C0125"/>
    <w:rsid w:val="007C060E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5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1DF"/>
    <w:rsid w:val="007E6790"/>
    <w:rsid w:val="007E6A3D"/>
    <w:rsid w:val="007E6AA5"/>
    <w:rsid w:val="007E6C60"/>
    <w:rsid w:val="007E7767"/>
    <w:rsid w:val="007E7B05"/>
    <w:rsid w:val="007E7F68"/>
    <w:rsid w:val="007F02BF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D35"/>
    <w:rsid w:val="00810611"/>
    <w:rsid w:val="00810B4C"/>
    <w:rsid w:val="00811240"/>
    <w:rsid w:val="00811432"/>
    <w:rsid w:val="008121E9"/>
    <w:rsid w:val="00812284"/>
    <w:rsid w:val="0081263A"/>
    <w:rsid w:val="00812CE3"/>
    <w:rsid w:val="0081361C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4D3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A90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34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1BF3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2C5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4D7B"/>
    <w:rsid w:val="00884E4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AFB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27C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EF8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031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9A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52F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61"/>
    <w:rsid w:val="009474B1"/>
    <w:rsid w:val="00947B06"/>
    <w:rsid w:val="00947CA4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21B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BF2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9D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C26"/>
    <w:rsid w:val="009861F1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434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3E8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87A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064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3FB1"/>
    <w:rsid w:val="009F427D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084"/>
    <w:rsid w:val="00A011FE"/>
    <w:rsid w:val="00A01203"/>
    <w:rsid w:val="00A01597"/>
    <w:rsid w:val="00A017DA"/>
    <w:rsid w:val="00A01C49"/>
    <w:rsid w:val="00A025D2"/>
    <w:rsid w:val="00A02E08"/>
    <w:rsid w:val="00A02E14"/>
    <w:rsid w:val="00A04223"/>
    <w:rsid w:val="00A06B9D"/>
    <w:rsid w:val="00A07B03"/>
    <w:rsid w:val="00A07E1D"/>
    <w:rsid w:val="00A07ECA"/>
    <w:rsid w:val="00A10A6E"/>
    <w:rsid w:val="00A10F8B"/>
    <w:rsid w:val="00A10FCA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2A0"/>
    <w:rsid w:val="00A14331"/>
    <w:rsid w:val="00A14A7C"/>
    <w:rsid w:val="00A14C53"/>
    <w:rsid w:val="00A14E9D"/>
    <w:rsid w:val="00A15335"/>
    <w:rsid w:val="00A156C9"/>
    <w:rsid w:val="00A161EC"/>
    <w:rsid w:val="00A17997"/>
    <w:rsid w:val="00A17B26"/>
    <w:rsid w:val="00A17FA4"/>
    <w:rsid w:val="00A20DA8"/>
    <w:rsid w:val="00A2101F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19A9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C21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9AD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1D"/>
    <w:rsid w:val="00A57FA8"/>
    <w:rsid w:val="00A607AF"/>
    <w:rsid w:val="00A622E9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60F"/>
    <w:rsid w:val="00A84836"/>
    <w:rsid w:val="00A84B69"/>
    <w:rsid w:val="00A85A81"/>
    <w:rsid w:val="00A85BDA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1B69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40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E7F8D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7A7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544"/>
    <w:rsid w:val="00B07B94"/>
    <w:rsid w:val="00B07EB7"/>
    <w:rsid w:val="00B103DA"/>
    <w:rsid w:val="00B11754"/>
    <w:rsid w:val="00B11D00"/>
    <w:rsid w:val="00B11D04"/>
    <w:rsid w:val="00B126C2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2D3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3CE"/>
    <w:rsid w:val="00B37555"/>
    <w:rsid w:val="00B37715"/>
    <w:rsid w:val="00B37B07"/>
    <w:rsid w:val="00B37C42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084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20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AB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3F3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C7EAD"/>
    <w:rsid w:val="00BD0496"/>
    <w:rsid w:val="00BD0E70"/>
    <w:rsid w:val="00BD13D8"/>
    <w:rsid w:val="00BD187B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84F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72D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2A3"/>
    <w:rsid w:val="00C2374B"/>
    <w:rsid w:val="00C23C26"/>
    <w:rsid w:val="00C24027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9D3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434D"/>
    <w:rsid w:val="00C344D1"/>
    <w:rsid w:val="00C346B8"/>
    <w:rsid w:val="00C34EC8"/>
    <w:rsid w:val="00C3529F"/>
    <w:rsid w:val="00C354E4"/>
    <w:rsid w:val="00C358DD"/>
    <w:rsid w:val="00C35994"/>
    <w:rsid w:val="00C35E1B"/>
    <w:rsid w:val="00C35F9E"/>
    <w:rsid w:val="00C36A0F"/>
    <w:rsid w:val="00C37622"/>
    <w:rsid w:val="00C37847"/>
    <w:rsid w:val="00C37ECB"/>
    <w:rsid w:val="00C402B1"/>
    <w:rsid w:val="00C4048F"/>
    <w:rsid w:val="00C42905"/>
    <w:rsid w:val="00C42C2D"/>
    <w:rsid w:val="00C42CC1"/>
    <w:rsid w:val="00C438DE"/>
    <w:rsid w:val="00C43993"/>
    <w:rsid w:val="00C44599"/>
    <w:rsid w:val="00C452FD"/>
    <w:rsid w:val="00C46420"/>
    <w:rsid w:val="00C47A43"/>
    <w:rsid w:val="00C47DF8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F0"/>
    <w:rsid w:val="00C665C5"/>
    <w:rsid w:val="00C673B5"/>
    <w:rsid w:val="00C67960"/>
    <w:rsid w:val="00C67A5C"/>
    <w:rsid w:val="00C67B20"/>
    <w:rsid w:val="00C70098"/>
    <w:rsid w:val="00C707EB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35B"/>
    <w:rsid w:val="00C77F62"/>
    <w:rsid w:val="00C80176"/>
    <w:rsid w:val="00C805D9"/>
    <w:rsid w:val="00C8073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C0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1E"/>
    <w:rsid w:val="00CA351E"/>
    <w:rsid w:val="00CA35F0"/>
    <w:rsid w:val="00CA3BA8"/>
    <w:rsid w:val="00CA423D"/>
    <w:rsid w:val="00CA45B8"/>
    <w:rsid w:val="00CA4F06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11F"/>
    <w:rsid w:val="00CC2269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64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418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473"/>
    <w:rsid w:val="00CE7C3A"/>
    <w:rsid w:val="00CE7CDB"/>
    <w:rsid w:val="00CF061E"/>
    <w:rsid w:val="00CF063E"/>
    <w:rsid w:val="00CF09A2"/>
    <w:rsid w:val="00CF0C02"/>
    <w:rsid w:val="00CF1419"/>
    <w:rsid w:val="00CF156E"/>
    <w:rsid w:val="00CF1880"/>
    <w:rsid w:val="00CF1A39"/>
    <w:rsid w:val="00CF227D"/>
    <w:rsid w:val="00CF2BB0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D9A"/>
    <w:rsid w:val="00CF616D"/>
    <w:rsid w:val="00CF642E"/>
    <w:rsid w:val="00CF66C7"/>
    <w:rsid w:val="00CF66E4"/>
    <w:rsid w:val="00CF6C07"/>
    <w:rsid w:val="00CF6D18"/>
    <w:rsid w:val="00D0108C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83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152"/>
    <w:rsid w:val="00D15726"/>
    <w:rsid w:val="00D15F17"/>
    <w:rsid w:val="00D160A8"/>
    <w:rsid w:val="00D17041"/>
    <w:rsid w:val="00D1704E"/>
    <w:rsid w:val="00D171ED"/>
    <w:rsid w:val="00D17400"/>
    <w:rsid w:val="00D17AEE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3C1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0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5CD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4C4E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2EF"/>
    <w:rsid w:val="00D97A39"/>
    <w:rsid w:val="00D97C3A"/>
    <w:rsid w:val="00D97E78"/>
    <w:rsid w:val="00DA0500"/>
    <w:rsid w:val="00DA09E8"/>
    <w:rsid w:val="00DA0A93"/>
    <w:rsid w:val="00DA0BB3"/>
    <w:rsid w:val="00DA0C02"/>
    <w:rsid w:val="00DA11E3"/>
    <w:rsid w:val="00DA1669"/>
    <w:rsid w:val="00DA1BC6"/>
    <w:rsid w:val="00DA2DB6"/>
    <w:rsid w:val="00DA3000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186"/>
    <w:rsid w:val="00DB0702"/>
    <w:rsid w:val="00DB07B0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A76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C69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980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231"/>
    <w:rsid w:val="00E143F4"/>
    <w:rsid w:val="00E15814"/>
    <w:rsid w:val="00E1599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CEE"/>
    <w:rsid w:val="00E26D00"/>
    <w:rsid w:val="00E27626"/>
    <w:rsid w:val="00E27E26"/>
    <w:rsid w:val="00E27EB4"/>
    <w:rsid w:val="00E3050C"/>
    <w:rsid w:val="00E30C7B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6F4"/>
    <w:rsid w:val="00E34B30"/>
    <w:rsid w:val="00E35037"/>
    <w:rsid w:val="00E354B4"/>
    <w:rsid w:val="00E35B72"/>
    <w:rsid w:val="00E3614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D35"/>
    <w:rsid w:val="00E63023"/>
    <w:rsid w:val="00E64157"/>
    <w:rsid w:val="00E6463F"/>
    <w:rsid w:val="00E6517A"/>
    <w:rsid w:val="00E65223"/>
    <w:rsid w:val="00E655F7"/>
    <w:rsid w:val="00E65931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24E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1E3B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3E7E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2C6D"/>
    <w:rsid w:val="00EF32DD"/>
    <w:rsid w:val="00EF41B8"/>
    <w:rsid w:val="00EF4632"/>
    <w:rsid w:val="00EF4C75"/>
    <w:rsid w:val="00EF5011"/>
    <w:rsid w:val="00EF5A5C"/>
    <w:rsid w:val="00EF5D58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E34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C7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9D"/>
    <w:rsid w:val="00F526FC"/>
    <w:rsid w:val="00F52C5B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5A1"/>
    <w:rsid w:val="00F8378B"/>
    <w:rsid w:val="00F84024"/>
    <w:rsid w:val="00F842A9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44F"/>
    <w:rsid w:val="00F8776E"/>
    <w:rsid w:val="00F87F9E"/>
    <w:rsid w:val="00F9066D"/>
    <w:rsid w:val="00F90D7F"/>
    <w:rsid w:val="00F9153A"/>
    <w:rsid w:val="00F91603"/>
    <w:rsid w:val="00F91677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800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048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B0B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B7E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82C7777"/>
  <w15:docId w15:val="{926F73BA-5900-4CED-BFC6-FC1F3368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8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0C"/>
  </w:style>
  <w:style w:type="character" w:styleId="FootnoteReference">
    <w:name w:val="footnote reference"/>
    <w:basedOn w:val="DefaultParagraphFont"/>
    <w:uiPriority w:val="99"/>
    <w:semiHidden/>
    <w:unhideWhenUsed/>
    <w:rsid w:val="003458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1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potential_ferc_fsv_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1F9A-3673-435E-B9D1-41EDE4C4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 Trum</cp:lastModifiedBy>
  <cp:revision>2</cp:revision>
  <cp:lastPrinted>2011-11-02T20:41:00Z</cp:lastPrinted>
  <dcterms:created xsi:type="dcterms:W3CDTF">2020-06-12T18:42:00Z</dcterms:created>
  <dcterms:modified xsi:type="dcterms:W3CDTF">2020-06-12T18:42:00Z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