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2F0E2476" w:rsidR="00AD2480" w:rsidRPr="005D1B94" w:rsidRDefault="00185258"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June 2</w:t>
      </w:r>
      <w:r w:rsidR="00922C1B">
        <w:rPr>
          <w:rFonts w:ascii="Times New Roman" w:hAnsi="Times New Roman" w:cs="Times New Roman"/>
          <w:b w:val="0"/>
        </w:rPr>
        <w:t>,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5275F350"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0710F0">
        <w:rPr>
          <w:bCs/>
        </w:rPr>
        <w:t>Amrit Nagi, Staff Attorney</w:t>
      </w:r>
    </w:p>
    <w:p w14:paraId="7EA33A1B" w14:textId="42F5F09C" w:rsidR="00486AEF" w:rsidRPr="00486AEF" w:rsidRDefault="00AD2480" w:rsidP="00486AEF">
      <w:pPr>
        <w:pBdr>
          <w:bottom w:val="single" w:sz="12" w:space="1" w:color="auto"/>
        </w:pBdr>
        <w:tabs>
          <w:tab w:val="left" w:pos="900"/>
        </w:tabs>
        <w:ind w:left="900" w:hanging="900"/>
        <w:jc w:val="both"/>
        <w:rPr>
          <w:bCs/>
        </w:rPr>
      </w:pPr>
      <w:r w:rsidRPr="005D1B94">
        <w:rPr>
          <w:b/>
          <w:bCs/>
        </w:rPr>
        <w:t>RE:</w:t>
      </w:r>
      <w:r w:rsidRPr="005D1B94">
        <w:rPr>
          <w:b/>
          <w:bCs/>
        </w:rPr>
        <w:tab/>
      </w:r>
      <w:r w:rsidR="00B052AF">
        <w:rPr>
          <w:b/>
          <w:bCs/>
        </w:rPr>
        <w:t>WGQ Business Practices Subcommittee</w:t>
      </w:r>
      <w:r w:rsidR="006352EB">
        <w:rPr>
          <w:b/>
          <w:bCs/>
        </w:rPr>
        <w:t xml:space="preserve"> </w:t>
      </w:r>
    </w:p>
    <w:p w14:paraId="0171FA78" w14:textId="4663967C" w:rsidR="00DB49E0" w:rsidRDefault="00DB49E0" w:rsidP="00FA04BE">
      <w:pPr>
        <w:spacing w:before="120" w:after="120"/>
        <w:jc w:val="both"/>
      </w:pPr>
      <w:r>
        <w:t xml:space="preserve">The Wholesale Gas Quadrant (WGQ) Business Practices Subcommittee (BPS) held four meetings from March to May 2025, to consider four requests, related to nomination and scheduling processes, data transparency, and system timelines. </w:t>
      </w:r>
    </w:p>
    <w:p w14:paraId="51D6BA5B" w14:textId="39BA026C" w:rsidR="00DB49E0" w:rsidRDefault="001F3669" w:rsidP="00FA04BE">
      <w:pPr>
        <w:spacing w:before="120" w:after="120"/>
        <w:jc w:val="both"/>
      </w:pPr>
      <w:r>
        <w:t>The subcommittee discussed Standards Request R24006, proposing the addition of two new data elements, off-system upstream and downstream contract indicators, to the nomination and scheduled quantity datasets. While some participants noted the potential future utility of the data elements, the subcommittee determined, at present, there was insufficient consensus to proceed with standards modifications. After multiple meetings and extensive discussion, the subcommittee voted out a no action recommendation on this request. The formal comment period began on</w:t>
      </w:r>
      <w:r w:rsidR="003A455A">
        <w:t xml:space="preserve"> May 7, 2025 and concluded on June 6, 2025. As of date, no comments have been received. </w:t>
      </w:r>
    </w:p>
    <w:p w14:paraId="6999D483" w14:textId="0592F64C" w:rsidR="003A455A" w:rsidRDefault="003A455A" w:rsidP="00FA04BE">
      <w:pPr>
        <w:spacing w:before="120" w:after="120"/>
        <w:jc w:val="both"/>
      </w:pPr>
      <w:r>
        <w:t>The WGQ BPS also considered Standards Request R25002, proposing to make mandatory additional data in the bids, offers, and awards datasets, including shipper contact information and the replacement shipper contract number. Following review and discussion, the subcommittee approved instructions</w:t>
      </w:r>
      <w:r w:rsidR="009F0D26">
        <w:t xml:space="preserve"> directing the WGQ Information Requirements and Technical (IR/Tech) Subcommittees</w:t>
      </w:r>
      <w:r>
        <w:t xml:space="preserve"> to suppor</w:t>
      </w:r>
      <w:r w:rsidR="009F0D26">
        <w:t xml:space="preserve">t the technical development of these changes. The approved instruction reflect discussion regarding flexibility in disclosure options and aim to ensure alignment between business practices and technical implementation. </w:t>
      </w:r>
    </w:p>
    <w:p w14:paraId="4B5250AD" w14:textId="155F3811" w:rsidR="00745C92" w:rsidRDefault="00745C92" w:rsidP="00FA04BE">
      <w:pPr>
        <w:spacing w:before="120" w:after="120"/>
        <w:jc w:val="both"/>
      </w:pPr>
      <w:r>
        <w:t>Standards Request R25003, addressed by the WGQ BPS, proposed updates to existing nomination and confirmation timelines to support more efficient processing and communication across parties. The proposed revisions included new standards and the retirement of two existing standards.</w:t>
      </w:r>
      <w:r w:rsidR="00B61369">
        <w:t xml:space="preserve"> The subcommittee approved the proposed changes to undergo technical review through the WGQ IR/Tech Subcommittees, with full staffing, and subsequent public comment period. </w:t>
      </w:r>
      <w:r>
        <w:t xml:space="preserve">Discussions focused on promoting timely communication and discouraging delayed or grouped transactions, while recognizing the need for clear and consistent guidance. </w:t>
      </w:r>
    </w:p>
    <w:p w14:paraId="1E4D2028" w14:textId="372CE7D9" w:rsidR="00DB49E0" w:rsidRPr="00DB49E0" w:rsidRDefault="00DB49E0" w:rsidP="00DB49E0">
      <w:pPr>
        <w:spacing w:before="120" w:after="120"/>
        <w:jc w:val="both"/>
      </w:pPr>
      <w:r w:rsidRPr="00DB49E0">
        <w:t xml:space="preserve">Lastly, the subcommittee considered </w:t>
      </w:r>
      <w:r w:rsidR="00745C92">
        <w:t>Standards Request R25001, proposing</w:t>
      </w:r>
      <w:r w:rsidRPr="00DB49E0">
        <w:t xml:space="preserve"> </w:t>
      </w:r>
      <w:r w:rsidR="00745C92">
        <w:t>to include</w:t>
      </w:r>
      <w:r w:rsidRPr="00DB49E0">
        <w:t xml:space="preserve"> additional volume data in the scheduled quantity datasets. After further evaluation, the submitter opted to withdraw the request, concluding that the issue could be addressed outside of the standards development process.</w:t>
      </w:r>
    </w:p>
    <w:p w14:paraId="0FD77035" w14:textId="34B900F8" w:rsidR="00DB49E0" w:rsidRPr="00DB49E0" w:rsidRDefault="00DB49E0" w:rsidP="00DB49E0">
      <w:pPr>
        <w:spacing w:before="120" w:after="120"/>
        <w:jc w:val="both"/>
      </w:pPr>
      <w:r w:rsidRPr="00DB49E0">
        <w:t>The WGQ BPS will continue to monitor developments and support further review through its technical subcommittees, as appropriate, in preparation for</w:t>
      </w:r>
      <w:r w:rsidR="00745C92">
        <w:t xml:space="preserve"> </w:t>
      </w:r>
      <w:r w:rsidRPr="00DB49E0">
        <w:t>Executive Committee consideration.</w:t>
      </w:r>
    </w:p>
    <w:p w14:paraId="3272DC74" w14:textId="77777777" w:rsidR="00DB49E0" w:rsidRDefault="00DB49E0" w:rsidP="00FA04BE">
      <w:pPr>
        <w:spacing w:before="120" w:after="120"/>
        <w:jc w:val="both"/>
      </w:pPr>
    </w:p>
    <w:sectPr w:rsidR="00DB49E0"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B6C18" w14:textId="77777777" w:rsidR="000C5292" w:rsidRDefault="000C5292">
      <w:r>
        <w:separator/>
      </w:r>
    </w:p>
  </w:endnote>
  <w:endnote w:type="continuationSeparator" w:id="0">
    <w:p w14:paraId="737E8100" w14:textId="77777777" w:rsidR="000C5292" w:rsidRDefault="000C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4E55BB7E" w:rsidR="004D4805" w:rsidRPr="00C55C59" w:rsidRDefault="00C55C59" w:rsidP="00C55C59">
    <w:pPr>
      <w:pStyle w:val="Footer"/>
      <w:ind w:left="3600"/>
      <w:jc w:val="right"/>
    </w:pPr>
    <w:r w:rsidRPr="00C55C59">
      <w:t xml:space="preserve">WGQ </w:t>
    </w:r>
    <w:r w:rsidR="00B052AF">
      <w:t>Business Practices Subcommittee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F2C8" w14:textId="77777777" w:rsidR="000C5292" w:rsidRDefault="000C5292">
      <w:r>
        <w:separator/>
      </w:r>
    </w:p>
  </w:footnote>
  <w:footnote w:type="continuationSeparator" w:id="0">
    <w:p w14:paraId="7C7DB815" w14:textId="77777777" w:rsidR="000C5292" w:rsidRDefault="000C5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57D4A"/>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6EF"/>
    <w:rsid w:val="0006691B"/>
    <w:rsid w:val="00066CC5"/>
    <w:rsid w:val="000671DB"/>
    <w:rsid w:val="000674FA"/>
    <w:rsid w:val="00067867"/>
    <w:rsid w:val="00070397"/>
    <w:rsid w:val="000709DE"/>
    <w:rsid w:val="00070F6E"/>
    <w:rsid w:val="000710F0"/>
    <w:rsid w:val="00071FB6"/>
    <w:rsid w:val="00073F14"/>
    <w:rsid w:val="000740D5"/>
    <w:rsid w:val="00074121"/>
    <w:rsid w:val="00074295"/>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596D"/>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7CE"/>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9CF"/>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DA1"/>
    <w:rsid w:val="000C4EF8"/>
    <w:rsid w:val="000C51A1"/>
    <w:rsid w:val="000C5292"/>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81C"/>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773"/>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04"/>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5EC7"/>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AC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258"/>
    <w:rsid w:val="00185621"/>
    <w:rsid w:val="00185CA6"/>
    <w:rsid w:val="00185DFF"/>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067"/>
    <w:rsid w:val="001A21A0"/>
    <w:rsid w:val="001A23D5"/>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B42"/>
    <w:rsid w:val="001B2F75"/>
    <w:rsid w:val="001B301E"/>
    <w:rsid w:val="001B314E"/>
    <w:rsid w:val="001B378E"/>
    <w:rsid w:val="001B382E"/>
    <w:rsid w:val="001B4D30"/>
    <w:rsid w:val="001B5131"/>
    <w:rsid w:val="001B5184"/>
    <w:rsid w:val="001B51B4"/>
    <w:rsid w:val="001B5627"/>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549A"/>
    <w:rsid w:val="001C596A"/>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8E1"/>
    <w:rsid w:val="001D5CDE"/>
    <w:rsid w:val="001D6350"/>
    <w:rsid w:val="001D72BE"/>
    <w:rsid w:val="001D74A6"/>
    <w:rsid w:val="001D79FA"/>
    <w:rsid w:val="001E03D0"/>
    <w:rsid w:val="001E053B"/>
    <w:rsid w:val="001E2744"/>
    <w:rsid w:val="001E28E6"/>
    <w:rsid w:val="001E2B70"/>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27B"/>
    <w:rsid w:val="001E7CF8"/>
    <w:rsid w:val="001F08B7"/>
    <w:rsid w:val="001F0924"/>
    <w:rsid w:val="001F0D06"/>
    <w:rsid w:val="001F0D27"/>
    <w:rsid w:val="001F0ED1"/>
    <w:rsid w:val="001F18D3"/>
    <w:rsid w:val="001F1AB9"/>
    <w:rsid w:val="001F1B24"/>
    <w:rsid w:val="001F1BA5"/>
    <w:rsid w:val="001F23FD"/>
    <w:rsid w:val="001F25EF"/>
    <w:rsid w:val="001F3454"/>
    <w:rsid w:val="001F3669"/>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09"/>
    <w:rsid w:val="00202623"/>
    <w:rsid w:val="00202A8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2F0"/>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4B5"/>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C2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333"/>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3D7"/>
    <w:rsid w:val="003006CF"/>
    <w:rsid w:val="0030089B"/>
    <w:rsid w:val="00300BD7"/>
    <w:rsid w:val="00301902"/>
    <w:rsid w:val="003019B2"/>
    <w:rsid w:val="00301C43"/>
    <w:rsid w:val="00301E86"/>
    <w:rsid w:val="00301F56"/>
    <w:rsid w:val="003024EC"/>
    <w:rsid w:val="00302E86"/>
    <w:rsid w:val="00303295"/>
    <w:rsid w:val="003034AA"/>
    <w:rsid w:val="003036A6"/>
    <w:rsid w:val="003038E1"/>
    <w:rsid w:val="00303A4C"/>
    <w:rsid w:val="00303CBC"/>
    <w:rsid w:val="0030408D"/>
    <w:rsid w:val="003045E2"/>
    <w:rsid w:val="00304F2E"/>
    <w:rsid w:val="00304F8A"/>
    <w:rsid w:val="00305E4B"/>
    <w:rsid w:val="003060A6"/>
    <w:rsid w:val="0030616F"/>
    <w:rsid w:val="00306258"/>
    <w:rsid w:val="00307799"/>
    <w:rsid w:val="003077EE"/>
    <w:rsid w:val="00307823"/>
    <w:rsid w:val="00307D62"/>
    <w:rsid w:val="0031005D"/>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16835"/>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10E"/>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5D5"/>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73E"/>
    <w:rsid w:val="0039799E"/>
    <w:rsid w:val="00397CDD"/>
    <w:rsid w:val="00397F56"/>
    <w:rsid w:val="003A0FB7"/>
    <w:rsid w:val="003A1A48"/>
    <w:rsid w:val="003A1D68"/>
    <w:rsid w:val="003A2988"/>
    <w:rsid w:val="003A3E5C"/>
    <w:rsid w:val="003A3FB5"/>
    <w:rsid w:val="003A455A"/>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14"/>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45E"/>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37183"/>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C91"/>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2F59"/>
    <w:rsid w:val="004634E0"/>
    <w:rsid w:val="004634E7"/>
    <w:rsid w:val="0046379D"/>
    <w:rsid w:val="00463850"/>
    <w:rsid w:val="00463DC9"/>
    <w:rsid w:val="004640BC"/>
    <w:rsid w:val="0046445D"/>
    <w:rsid w:val="00464827"/>
    <w:rsid w:val="00464F06"/>
    <w:rsid w:val="00465898"/>
    <w:rsid w:val="00465E0A"/>
    <w:rsid w:val="004666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AEF"/>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83D"/>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89C"/>
    <w:rsid w:val="004C2BCC"/>
    <w:rsid w:val="004C349B"/>
    <w:rsid w:val="004C3C4A"/>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528"/>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85A"/>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4FBF"/>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87194"/>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4E29"/>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448F"/>
    <w:rsid w:val="005B4DB2"/>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302"/>
    <w:rsid w:val="005C105D"/>
    <w:rsid w:val="005C163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234"/>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0C69"/>
    <w:rsid w:val="00601178"/>
    <w:rsid w:val="00601263"/>
    <w:rsid w:val="00601EB8"/>
    <w:rsid w:val="00602332"/>
    <w:rsid w:val="006025E7"/>
    <w:rsid w:val="00602B88"/>
    <w:rsid w:val="00602C05"/>
    <w:rsid w:val="006031DA"/>
    <w:rsid w:val="006032FB"/>
    <w:rsid w:val="00603B3F"/>
    <w:rsid w:val="006044FC"/>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13"/>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2EB"/>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1DD4"/>
    <w:rsid w:val="00652098"/>
    <w:rsid w:val="006522BB"/>
    <w:rsid w:val="00652C9C"/>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FFE"/>
    <w:rsid w:val="00667573"/>
    <w:rsid w:val="0066796D"/>
    <w:rsid w:val="00667FD8"/>
    <w:rsid w:val="006708F5"/>
    <w:rsid w:val="00670A81"/>
    <w:rsid w:val="00670B1F"/>
    <w:rsid w:val="00670E61"/>
    <w:rsid w:val="006712EB"/>
    <w:rsid w:val="006715EA"/>
    <w:rsid w:val="00671735"/>
    <w:rsid w:val="006718D0"/>
    <w:rsid w:val="00671BF2"/>
    <w:rsid w:val="00671D44"/>
    <w:rsid w:val="00672D4A"/>
    <w:rsid w:val="006731D4"/>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D1F"/>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31E"/>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3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CA4"/>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1E1"/>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AF4"/>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67B"/>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0B6"/>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05D"/>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5C92"/>
    <w:rsid w:val="00746138"/>
    <w:rsid w:val="0074739F"/>
    <w:rsid w:val="00747F33"/>
    <w:rsid w:val="007514C8"/>
    <w:rsid w:val="007517E2"/>
    <w:rsid w:val="00751B64"/>
    <w:rsid w:val="00751C0C"/>
    <w:rsid w:val="00752289"/>
    <w:rsid w:val="00752446"/>
    <w:rsid w:val="007525A5"/>
    <w:rsid w:val="00752638"/>
    <w:rsid w:val="00752C7D"/>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6EB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0B4D"/>
    <w:rsid w:val="00771DA4"/>
    <w:rsid w:val="0077291E"/>
    <w:rsid w:val="0077297A"/>
    <w:rsid w:val="00772B55"/>
    <w:rsid w:val="00772C48"/>
    <w:rsid w:val="0077300B"/>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C61"/>
    <w:rsid w:val="00783226"/>
    <w:rsid w:val="007834F4"/>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A4C"/>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5ECA"/>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EF8"/>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63D"/>
    <w:rsid w:val="007B3748"/>
    <w:rsid w:val="007B3922"/>
    <w:rsid w:val="007B3E35"/>
    <w:rsid w:val="007B4BE5"/>
    <w:rsid w:val="007B4F4E"/>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64"/>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4C9"/>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2B38"/>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2F3F"/>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8F4"/>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1B5"/>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9CA"/>
    <w:rsid w:val="00907E62"/>
    <w:rsid w:val="0091010F"/>
    <w:rsid w:val="00910305"/>
    <w:rsid w:val="00910A03"/>
    <w:rsid w:val="00910C74"/>
    <w:rsid w:val="00911072"/>
    <w:rsid w:val="0091122A"/>
    <w:rsid w:val="00911249"/>
    <w:rsid w:val="00911CB6"/>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C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0E1D"/>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6E9E"/>
    <w:rsid w:val="00967327"/>
    <w:rsid w:val="0096733F"/>
    <w:rsid w:val="009676CF"/>
    <w:rsid w:val="0096772B"/>
    <w:rsid w:val="0096791E"/>
    <w:rsid w:val="009711E2"/>
    <w:rsid w:val="0097124B"/>
    <w:rsid w:val="0097141C"/>
    <w:rsid w:val="0097146B"/>
    <w:rsid w:val="009719CE"/>
    <w:rsid w:val="00971FC8"/>
    <w:rsid w:val="009722AF"/>
    <w:rsid w:val="009729B9"/>
    <w:rsid w:val="00972EFE"/>
    <w:rsid w:val="00972F08"/>
    <w:rsid w:val="00972F15"/>
    <w:rsid w:val="00973758"/>
    <w:rsid w:val="00973843"/>
    <w:rsid w:val="0097385F"/>
    <w:rsid w:val="00974B73"/>
    <w:rsid w:val="00974E28"/>
    <w:rsid w:val="00975819"/>
    <w:rsid w:val="00975913"/>
    <w:rsid w:val="00975944"/>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9CB"/>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1FB"/>
    <w:rsid w:val="009A7A56"/>
    <w:rsid w:val="009A7AD6"/>
    <w:rsid w:val="009A7EFE"/>
    <w:rsid w:val="009B0061"/>
    <w:rsid w:val="009B03C0"/>
    <w:rsid w:val="009B092C"/>
    <w:rsid w:val="009B0932"/>
    <w:rsid w:val="009B0B26"/>
    <w:rsid w:val="009B0BA2"/>
    <w:rsid w:val="009B110E"/>
    <w:rsid w:val="009B1AA5"/>
    <w:rsid w:val="009B1B1B"/>
    <w:rsid w:val="009B2CD3"/>
    <w:rsid w:val="009B2F6E"/>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4F1"/>
    <w:rsid w:val="009D165D"/>
    <w:rsid w:val="009D1D3E"/>
    <w:rsid w:val="009D2282"/>
    <w:rsid w:val="009D22C8"/>
    <w:rsid w:val="009D26CB"/>
    <w:rsid w:val="009D3029"/>
    <w:rsid w:val="009D30A4"/>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0D26"/>
    <w:rsid w:val="009F22AC"/>
    <w:rsid w:val="009F2519"/>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468"/>
    <w:rsid w:val="00A625A2"/>
    <w:rsid w:val="00A629BF"/>
    <w:rsid w:val="00A62CBF"/>
    <w:rsid w:val="00A63E70"/>
    <w:rsid w:val="00A64617"/>
    <w:rsid w:val="00A65578"/>
    <w:rsid w:val="00A65BA5"/>
    <w:rsid w:val="00A661A8"/>
    <w:rsid w:val="00A6668D"/>
    <w:rsid w:val="00A667A2"/>
    <w:rsid w:val="00A66AFD"/>
    <w:rsid w:val="00A66CA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2D"/>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BEA"/>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2AF"/>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181"/>
    <w:rsid w:val="00B14476"/>
    <w:rsid w:val="00B14700"/>
    <w:rsid w:val="00B1480C"/>
    <w:rsid w:val="00B14D53"/>
    <w:rsid w:val="00B14E2B"/>
    <w:rsid w:val="00B1558E"/>
    <w:rsid w:val="00B15941"/>
    <w:rsid w:val="00B15F37"/>
    <w:rsid w:val="00B160AF"/>
    <w:rsid w:val="00B17079"/>
    <w:rsid w:val="00B1746B"/>
    <w:rsid w:val="00B176FC"/>
    <w:rsid w:val="00B17AA6"/>
    <w:rsid w:val="00B17EC6"/>
    <w:rsid w:val="00B2086B"/>
    <w:rsid w:val="00B20B18"/>
    <w:rsid w:val="00B20BBD"/>
    <w:rsid w:val="00B20F59"/>
    <w:rsid w:val="00B2106D"/>
    <w:rsid w:val="00B2158A"/>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369"/>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3B2"/>
    <w:rsid w:val="00B726B0"/>
    <w:rsid w:val="00B72DA3"/>
    <w:rsid w:val="00B72E8E"/>
    <w:rsid w:val="00B73B0B"/>
    <w:rsid w:val="00B73C0E"/>
    <w:rsid w:val="00B7465A"/>
    <w:rsid w:val="00B74671"/>
    <w:rsid w:val="00B7496A"/>
    <w:rsid w:val="00B75AD8"/>
    <w:rsid w:val="00B75CCD"/>
    <w:rsid w:val="00B76404"/>
    <w:rsid w:val="00B76646"/>
    <w:rsid w:val="00B76E1C"/>
    <w:rsid w:val="00B76E29"/>
    <w:rsid w:val="00B76ECA"/>
    <w:rsid w:val="00B77139"/>
    <w:rsid w:val="00B77809"/>
    <w:rsid w:val="00B77CB2"/>
    <w:rsid w:val="00B77DAE"/>
    <w:rsid w:val="00B77F53"/>
    <w:rsid w:val="00B80835"/>
    <w:rsid w:val="00B81176"/>
    <w:rsid w:val="00B818C4"/>
    <w:rsid w:val="00B81999"/>
    <w:rsid w:val="00B81FC9"/>
    <w:rsid w:val="00B82003"/>
    <w:rsid w:val="00B8216E"/>
    <w:rsid w:val="00B82577"/>
    <w:rsid w:val="00B82CA4"/>
    <w:rsid w:val="00B82D36"/>
    <w:rsid w:val="00B82D8B"/>
    <w:rsid w:val="00B82E4E"/>
    <w:rsid w:val="00B82F76"/>
    <w:rsid w:val="00B82F7E"/>
    <w:rsid w:val="00B82FC9"/>
    <w:rsid w:val="00B837FC"/>
    <w:rsid w:val="00B83BFA"/>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0D7"/>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34"/>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1F8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9F9"/>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150"/>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13E"/>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1390"/>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2B7"/>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C59"/>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3A11"/>
    <w:rsid w:val="00C6403B"/>
    <w:rsid w:val="00C6421A"/>
    <w:rsid w:val="00C645C4"/>
    <w:rsid w:val="00C649C9"/>
    <w:rsid w:val="00C64D3A"/>
    <w:rsid w:val="00C64D9A"/>
    <w:rsid w:val="00C64E5D"/>
    <w:rsid w:val="00C65042"/>
    <w:rsid w:val="00C65653"/>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EEC"/>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670"/>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4697"/>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077"/>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6DD"/>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B4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40"/>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49E0"/>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CC3"/>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B3"/>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A05"/>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4D3F"/>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100"/>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0C"/>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1D5C"/>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55C"/>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797"/>
    <w:rsid w:val="00EE7A48"/>
    <w:rsid w:val="00EF01E1"/>
    <w:rsid w:val="00EF0603"/>
    <w:rsid w:val="00EF14C5"/>
    <w:rsid w:val="00EF1799"/>
    <w:rsid w:val="00EF2362"/>
    <w:rsid w:val="00EF25FB"/>
    <w:rsid w:val="00EF32DD"/>
    <w:rsid w:val="00EF3404"/>
    <w:rsid w:val="00EF3878"/>
    <w:rsid w:val="00EF41B8"/>
    <w:rsid w:val="00EF43E3"/>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52C6"/>
    <w:rsid w:val="00F561DE"/>
    <w:rsid w:val="00F56ECF"/>
    <w:rsid w:val="00F57033"/>
    <w:rsid w:val="00F57094"/>
    <w:rsid w:val="00F575B8"/>
    <w:rsid w:val="00F576B4"/>
    <w:rsid w:val="00F57FB8"/>
    <w:rsid w:val="00F60222"/>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3E1"/>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26"/>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4BE"/>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798"/>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AC2"/>
    <w:rsid w:val="00FE5DFA"/>
    <w:rsid w:val="00FE7080"/>
    <w:rsid w:val="00FE7129"/>
    <w:rsid w:val="00FE7496"/>
    <w:rsid w:val="00FE78CB"/>
    <w:rsid w:val="00FE7B42"/>
    <w:rsid w:val="00FF00D3"/>
    <w:rsid w:val="00FF03BA"/>
    <w:rsid w:val="00FF0D0B"/>
    <w:rsid w:val="00FF0E47"/>
    <w:rsid w:val="00FF2B38"/>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paragraph" w:styleId="Heading6">
    <w:name w:val="heading 6"/>
    <w:basedOn w:val="Normal"/>
    <w:next w:val="Normal"/>
    <w:link w:val="Heading6Char"/>
    <w:semiHidden/>
    <w:unhideWhenUsed/>
    <w:qFormat/>
    <w:locked/>
    <w:rsid w:val="00671D4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EE7797"/>
  </w:style>
  <w:style w:type="character" w:styleId="CommentReference">
    <w:name w:val="annotation reference"/>
    <w:basedOn w:val="DefaultParagraphFont"/>
    <w:uiPriority w:val="99"/>
    <w:semiHidden/>
    <w:unhideWhenUsed/>
    <w:rsid w:val="00EE7797"/>
    <w:rPr>
      <w:sz w:val="16"/>
      <w:szCs w:val="16"/>
    </w:rPr>
  </w:style>
  <w:style w:type="paragraph" w:styleId="CommentText">
    <w:name w:val="annotation text"/>
    <w:basedOn w:val="Normal"/>
    <w:link w:val="CommentTextChar"/>
    <w:uiPriority w:val="99"/>
    <w:semiHidden/>
    <w:unhideWhenUsed/>
    <w:rsid w:val="00EE7797"/>
  </w:style>
  <w:style w:type="character" w:customStyle="1" w:styleId="CommentTextChar">
    <w:name w:val="Comment Text Char"/>
    <w:basedOn w:val="DefaultParagraphFont"/>
    <w:link w:val="CommentText"/>
    <w:uiPriority w:val="99"/>
    <w:semiHidden/>
    <w:rsid w:val="00EE7797"/>
  </w:style>
  <w:style w:type="paragraph" w:styleId="CommentSubject">
    <w:name w:val="annotation subject"/>
    <w:basedOn w:val="CommentText"/>
    <w:next w:val="CommentText"/>
    <w:link w:val="CommentSubjectChar"/>
    <w:uiPriority w:val="99"/>
    <w:semiHidden/>
    <w:unhideWhenUsed/>
    <w:rsid w:val="00EE7797"/>
    <w:rPr>
      <w:b/>
      <w:bCs/>
    </w:rPr>
  </w:style>
  <w:style w:type="character" w:customStyle="1" w:styleId="CommentSubjectChar">
    <w:name w:val="Comment Subject Char"/>
    <w:basedOn w:val="CommentTextChar"/>
    <w:link w:val="CommentSubject"/>
    <w:uiPriority w:val="99"/>
    <w:semiHidden/>
    <w:rsid w:val="00EE7797"/>
    <w:rPr>
      <w:b/>
      <w:bCs/>
    </w:rPr>
  </w:style>
  <w:style w:type="paragraph" w:styleId="NormalWeb">
    <w:name w:val="Normal (Web)"/>
    <w:basedOn w:val="Normal"/>
    <w:uiPriority w:val="99"/>
    <w:semiHidden/>
    <w:unhideWhenUsed/>
    <w:rsid w:val="00564FBF"/>
    <w:rPr>
      <w:sz w:val="24"/>
      <w:szCs w:val="24"/>
    </w:rPr>
  </w:style>
  <w:style w:type="paragraph" w:styleId="BodyText">
    <w:name w:val="Body Text"/>
    <w:basedOn w:val="Normal"/>
    <w:link w:val="BodyTextChar"/>
    <w:uiPriority w:val="99"/>
    <w:semiHidden/>
    <w:unhideWhenUsed/>
    <w:rsid w:val="00670A81"/>
    <w:pPr>
      <w:spacing w:after="120"/>
    </w:pPr>
  </w:style>
  <w:style w:type="character" w:customStyle="1" w:styleId="BodyTextChar">
    <w:name w:val="Body Text Char"/>
    <w:basedOn w:val="DefaultParagraphFont"/>
    <w:link w:val="BodyText"/>
    <w:uiPriority w:val="99"/>
    <w:semiHidden/>
    <w:rsid w:val="00670A81"/>
  </w:style>
  <w:style w:type="character" w:customStyle="1" w:styleId="Heading6Char">
    <w:name w:val="Heading 6 Char"/>
    <w:basedOn w:val="DefaultParagraphFont"/>
    <w:link w:val="Heading6"/>
    <w:semiHidden/>
    <w:rsid w:val="00671D4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5836">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271397466">
      <w:bodyDiv w:val="1"/>
      <w:marLeft w:val="0"/>
      <w:marRight w:val="0"/>
      <w:marTop w:val="0"/>
      <w:marBottom w:val="0"/>
      <w:divBdr>
        <w:top w:val="none" w:sz="0" w:space="0" w:color="auto"/>
        <w:left w:val="none" w:sz="0" w:space="0" w:color="auto"/>
        <w:bottom w:val="none" w:sz="0" w:space="0" w:color="auto"/>
        <w:right w:val="none" w:sz="0" w:space="0" w:color="auto"/>
      </w:divBdr>
      <w:divsChild>
        <w:div w:id="1003165578">
          <w:marLeft w:val="0"/>
          <w:marRight w:val="0"/>
          <w:marTop w:val="0"/>
          <w:marBottom w:val="0"/>
          <w:divBdr>
            <w:top w:val="none" w:sz="0" w:space="0" w:color="auto"/>
            <w:left w:val="none" w:sz="0" w:space="0" w:color="auto"/>
            <w:bottom w:val="none" w:sz="0" w:space="0" w:color="auto"/>
            <w:right w:val="none" w:sz="0" w:space="0" w:color="auto"/>
          </w:divBdr>
          <w:divsChild>
            <w:div w:id="1199859577">
              <w:marLeft w:val="0"/>
              <w:marRight w:val="0"/>
              <w:marTop w:val="0"/>
              <w:marBottom w:val="0"/>
              <w:divBdr>
                <w:top w:val="none" w:sz="0" w:space="0" w:color="auto"/>
                <w:left w:val="none" w:sz="0" w:space="0" w:color="auto"/>
                <w:bottom w:val="none" w:sz="0" w:space="0" w:color="auto"/>
                <w:right w:val="none" w:sz="0" w:space="0" w:color="auto"/>
              </w:divBdr>
              <w:divsChild>
                <w:div w:id="1081831300">
                  <w:marLeft w:val="0"/>
                  <w:marRight w:val="0"/>
                  <w:marTop w:val="0"/>
                  <w:marBottom w:val="0"/>
                  <w:divBdr>
                    <w:top w:val="none" w:sz="0" w:space="0" w:color="auto"/>
                    <w:left w:val="none" w:sz="0" w:space="0" w:color="auto"/>
                    <w:bottom w:val="none" w:sz="0" w:space="0" w:color="auto"/>
                    <w:right w:val="none" w:sz="0" w:space="0" w:color="auto"/>
                  </w:divBdr>
                  <w:divsChild>
                    <w:div w:id="1678387565">
                      <w:marLeft w:val="0"/>
                      <w:marRight w:val="0"/>
                      <w:marTop w:val="0"/>
                      <w:marBottom w:val="0"/>
                      <w:divBdr>
                        <w:top w:val="none" w:sz="0" w:space="0" w:color="auto"/>
                        <w:left w:val="none" w:sz="0" w:space="0" w:color="auto"/>
                        <w:bottom w:val="none" w:sz="0" w:space="0" w:color="auto"/>
                        <w:right w:val="none" w:sz="0" w:space="0" w:color="auto"/>
                      </w:divBdr>
                      <w:divsChild>
                        <w:div w:id="208147029">
                          <w:marLeft w:val="0"/>
                          <w:marRight w:val="0"/>
                          <w:marTop w:val="0"/>
                          <w:marBottom w:val="0"/>
                          <w:divBdr>
                            <w:top w:val="none" w:sz="0" w:space="0" w:color="auto"/>
                            <w:left w:val="none" w:sz="0" w:space="0" w:color="auto"/>
                            <w:bottom w:val="none" w:sz="0" w:space="0" w:color="auto"/>
                            <w:right w:val="none" w:sz="0" w:space="0" w:color="auto"/>
                          </w:divBdr>
                          <w:divsChild>
                            <w:div w:id="1230766624">
                              <w:marLeft w:val="0"/>
                              <w:marRight w:val="0"/>
                              <w:marTop w:val="0"/>
                              <w:marBottom w:val="0"/>
                              <w:divBdr>
                                <w:top w:val="none" w:sz="0" w:space="0" w:color="auto"/>
                                <w:left w:val="none" w:sz="0" w:space="0" w:color="auto"/>
                                <w:bottom w:val="none" w:sz="0" w:space="0" w:color="auto"/>
                                <w:right w:val="none" w:sz="0" w:space="0" w:color="auto"/>
                              </w:divBdr>
                              <w:divsChild>
                                <w:div w:id="1525241827">
                                  <w:marLeft w:val="0"/>
                                  <w:marRight w:val="0"/>
                                  <w:marTop w:val="0"/>
                                  <w:marBottom w:val="0"/>
                                  <w:divBdr>
                                    <w:top w:val="none" w:sz="0" w:space="0" w:color="auto"/>
                                    <w:left w:val="none" w:sz="0" w:space="0" w:color="auto"/>
                                    <w:bottom w:val="none" w:sz="0" w:space="0" w:color="auto"/>
                                    <w:right w:val="none" w:sz="0" w:space="0" w:color="auto"/>
                                  </w:divBdr>
                                  <w:divsChild>
                                    <w:div w:id="16536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539205">
          <w:marLeft w:val="0"/>
          <w:marRight w:val="0"/>
          <w:marTop w:val="0"/>
          <w:marBottom w:val="0"/>
          <w:divBdr>
            <w:top w:val="none" w:sz="0" w:space="0" w:color="auto"/>
            <w:left w:val="none" w:sz="0" w:space="0" w:color="auto"/>
            <w:bottom w:val="none" w:sz="0" w:space="0" w:color="auto"/>
            <w:right w:val="none" w:sz="0" w:space="0" w:color="auto"/>
          </w:divBdr>
          <w:divsChild>
            <w:div w:id="346101175">
              <w:marLeft w:val="0"/>
              <w:marRight w:val="0"/>
              <w:marTop w:val="0"/>
              <w:marBottom w:val="0"/>
              <w:divBdr>
                <w:top w:val="none" w:sz="0" w:space="0" w:color="auto"/>
                <w:left w:val="none" w:sz="0" w:space="0" w:color="auto"/>
                <w:bottom w:val="none" w:sz="0" w:space="0" w:color="auto"/>
                <w:right w:val="none" w:sz="0" w:space="0" w:color="auto"/>
              </w:divBdr>
              <w:divsChild>
                <w:div w:id="223107005">
                  <w:marLeft w:val="0"/>
                  <w:marRight w:val="0"/>
                  <w:marTop w:val="0"/>
                  <w:marBottom w:val="0"/>
                  <w:divBdr>
                    <w:top w:val="none" w:sz="0" w:space="0" w:color="auto"/>
                    <w:left w:val="none" w:sz="0" w:space="0" w:color="auto"/>
                    <w:bottom w:val="none" w:sz="0" w:space="0" w:color="auto"/>
                    <w:right w:val="none" w:sz="0" w:space="0" w:color="auto"/>
                  </w:divBdr>
                  <w:divsChild>
                    <w:div w:id="1065572352">
                      <w:marLeft w:val="0"/>
                      <w:marRight w:val="0"/>
                      <w:marTop w:val="0"/>
                      <w:marBottom w:val="0"/>
                      <w:divBdr>
                        <w:top w:val="none" w:sz="0" w:space="0" w:color="auto"/>
                        <w:left w:val="none" w:sz="0" w:space="0" w:color="auto"/>
                        <w:bottom w:val="none" w:sz="0" w:space="0" w:color="auto"/>
                        <w:right w:val="none" w:sz="0" w:space="0" w:color="auto"/>
                      </w:divBdr>
                      <w:divsChild>
                        <w:div w:id="453253914">
                          <w:marLeft w:val="0"/>
                          <w:marRight w:val="0"/>
                          <w:marTop w:val="0"/>
                          <w:marBottom w:val="0"/>
                          <w:divBdr>
                            <w:top w:val="none" w:sz="0" w:space="0" w:color="auto"/>
                            <w:left w:val="none" w:sz="0" w:space="0" w:color="auto"/>
                            <w:bottom w:val="none" w:sz="0" w:space="0" w:color="auto"/>
                            <w:right w:val="none" w:sz="0" w:space="0" w:color="auto"/>
                          </w:divBdr>
                          <w:divsChild>
                            <w:div w:id="999426977">
                              <w:marLeft w:val="0"/>
                              <w:marRight w:val="0"/>
                              <w:marTop w:val="0"/>
                              <w:marBottom w:val="0"/>
                              <w:divBdr>
                                <w:top w:val="none" w:sz="0" w:space="0" w:color="auto"/>
                                <w:left w:val="none" w:sz="0" w:space="0" w:color="auto"/>
                                <w:bottom w:val="none" w:sz="0" w:space="0" w:color="auto"/>
                                <w:right w:val="none" w:sz="0" w:space="0" w:color="auto"/>
                              </w:divBdr>
                              <w:divsChild>
                                <w:div w:id="2118059447">
                                  <w:marLeft w:val="0"/>
                                  <w:marRight w:val="0"/>
                                  <w:marTop w:val="0"/>
                                  <w:marBottom w:val="0"/>
                                  <w:divBdr>
                                    <w:top w:val="none" w:sz="0" w:space="0" w:color="auto"/>
                                    <w:left w:val="none" w:sz="0" w:space="0" w:color="auto"/>
                                    <w:bottom w:val="none" w:sz="0" w:space="0" w:color="auto"/>
                                    <w:right w:val="none" w:sz="0" w:space="0" w:color="auto"/>
                                  </w:divBdr>
                                  <w:divsChild>
                                    <w:div w:id="158618123">
                                      <w:marLeft w:val="0"/>
                                      <w:marRight w:val="0"/>
                                      <w:marTop w:val="0"/>
                                      <w:marBottom w:val="0"/>
                                      <w:divBdr>
                                        <w:top w:val="none" w:sz="0" w:space="0" w:color="auto"/>
                                        <w:left w:val="none" w:sz="0" w:space="0" w:color="auto"/>
                                        <w:bottom w:val="none" w:sz="0" w:space="0" w:color="auto"/>
                                        <w:right w:val="none" w:sz="0" w:space="0" w:color="auto"/>
                                      </w:divBdr>
                                      <w:divsChild>
                                        <w:div w:id="3197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586800">
          <w:marLeft w:val="0"/>
          <w:marRight w:val="0"/>
          <w:marTop w:val="0"/>
          <w:marBottom w:val="0"/>
          <w:divBdr>
            <w:top w:val="none" w:sz="0" w:space="0" w:color="auto"/>
            <w:left w:val="none" w:sz="0" w:space="0" w:color="auto"/>
            <w:bottom w:val="none" w:sz="0" w:space="0" w:color="auto"/>
            <w:right w:val="none" w:sz="0" w:space="0" w:color="auto"/>
          </w:divBdr>
          <w:divsChild>
            <w:div w:id="898320678">
              <w:marLeft w:val="0"/>
              <w:marRight w:val="0"/>
              <w:marTop w:val="0"/>
              <w:marBottom w:val="0"/>
              <w:divBdr>
                <w:top w:val="none" w:sz="0" w:space="0" w:color="auto"/>
                <w:left w:val="none" w:sz="0" w:space="0" w:color="auto"/>
                <w:bottom w:val="none" w:sz="0" w:space="0" w:color="auto"/>
                <w:right w:val="none" w:sz="0" w:space="0" w:color="auto"/>
              </w:divBdr>
              <w:divsChild>
                <w:div w:id="432868040">
                  <w:marLeft w:val="0"/>
                  <w:marRight w:val="0"/>
                  <w:marTop w:val="0"/>
                  <w:marBottom w:val="0"/>
                  <w:divBdr>
                    <w:top w:val="none" w:sz="0" w:space="0" w:color="auto"/>
                    <w:left w:val="none" w:sz="0" w:space="0" w:color="auto"/>
                    <w:bottom w:val="none" w:sz="0" w:space="0" w:color="auto"/>
                    <w:right w:val="none" w:sz="0" w:space="0" w:color="auto"/>
                  </w:divBdr>
                  <w:divsChild>
                    <w:div w:id="1299147684">
                      <w:marLeft w:val="0"/>
                      <w:marRight w:val="0"/>
                      <w:marTop w:val="0"/>
                      <w:marBottom w:val="0"/>
                      <w:divBdr>
                        <w:top w:val="none" w:sz="0" w:space="0" w:color="auto"/>
                        <w:left w:val="none" w:sz="0" w:space="0" w:color="auto"/>
                        <w:bottom w:val="none" w:sz="0" w:space="0" w:color="auto"/>
                        <w:right w:val="none" w:sz="0" w:space="0" w:color="auto"/>
                      </w:divBdr>
                      <w:divsChild>
                        <w:div w:id="1256355864">
                          <w:marLeft w:val="0"/>
                          <w:marRight w:val="0"/>
                          <w:marTop w:val="0"/>
                          <w:marBottom w:val="0"/>
                          <w:divBdr>
                            <w:top w:val="none" w:sz="0" w:space="0" w:color="auto"/>
                            <w:left w:val="none" w:sz="0" w:space="0" w:color="auto"/>
                            <w:bottom w:val="none" w:sz="0" w:space="0" w:color="auto"/>
                            <w:right w:val="none" w:sz="0" w:space="0" w:color="auto"/>
                          </w:divBdr>
                          <w:divsChild>
                            <w:div w:id="668866640">
                              <w:marLeft w:val="0"/>
                              <w:marRight w:val="0"/>
                              <w:marTop w:val="0"/>
                              <w:marBottom w:val="0"/>
                              <w:divBdr>
                                <w:top w:val="none" w:sz="0" w:space="0" w:color="auto"/>
                                <w:left w:val="none" w:sz="0" w:space="0" w:color="auto"/>
                                <w:bottom w:val="none" w:sz="0" w:space="0" w:color="auto"/>
                                <w:right w:val="none" w:sz="0" w:space="0" w:color="auto"/>
                              </w:divBdr>
                              <w:divsChild>
                                <w:div w:id="1797488283">
                                  <w:marLeft w:val="0"/>
                                  <w:marRight w:val="0"/>
                                  <w:marTop w:val="0"/>
                                  <w:marBottom w:val="0"/>
                                  <w:divBdr>
                                    <w:top w:val="none" w:sz="0" w:space="0" w:color="auto"/>
                                    <w:left w:val="none" w:sz="0" w:space="0" w:color="auto"/>
                                    <w:bottom w:val="none" w:sz="0" w:space="0" w:color="auto"/>
                                    <w:right w:val="none" w:sz="0" w:space="0" w:color="auto"/>
                                  </w:divBdr>
                                  <w:divsChild>
                                    <w:div w:id="12870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402301">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437528267">
      <w:bodyDiv w:val="1"/>
      <w:marLeft w:val="0"/>
      <w:marRight w:val="0"/>
      <w:marTop w:val="0"/>
      <w:marBottom w:val="0"/>
      <w:divBdr>
        <w:top w:val="none" w:sz="0" w:space="0" w:color="auto"/>
        <w:left w:val="none" w:sz="0" w:space="0" w:color="auto"/>
        <w:bottom w:val="none" w:sz="0" w:space="0" w:color="auto"/>
        <w:right w:val="none" w:sz="0" w:space="0" w:color="auto"/>
      </w:divBdr>
    </w:div>
    <w:div w:id="494222127">
      <w:bodyDiv w:val="1"/>
      <w:marLeft w:val="0"/>
      <w:marRight w:val="0"/>
      <w:marTop w:val="0"/>
      <w:marBottom w:val="0"/>
      <w:divBdr>
        <w:top w:val="none" w:sz="0" w:space="0" w:color="auto"/>
        <w:left w:val="none" w:sz="0" w:space="0" w:color="auto"/>
        <w:bottom w:val="none" w:sz="0" w:space="0" w:color="auto"/>
        <w:right w:val="none" w:sz="0" w:space="0" w:color="auto"/>
      </w:divBdr>
    </w:div>
    <w:div w:id="507602513">
      <w:bodyDiv w:val="1"/>
      <w:marLeft w:val="0"/>
      <w:marRight w:val="0"/>
      <w:marTop w:val="0"/>
      <w:marBottom w:val="0"/>
      <w:divBdr>
        <w:top w:val="none" w:sz="0" w:space="0" w:color="auto"/>
        <w:left w:val="none" w:sz="0" w:space="0" w:color="auto"/>
        <w:bottom w:val="none" w:sz="0" w:space="0" w:color="auto"/>
        <w:right w:val="none" w:sz="0" w:space="0" w:color="auto"/>
      </w:divBdr>
      <w:divsChild>
        <w:div w:id="1540626408">
          <w:marLeft w:val="0"/>
          <w:marRight w:val="0"/>
          <w:marTop w:val="0"/>
          <w:marBottom w:val="0"/>
          <w:divBdr>
            <w:top w:val="none" w:sz="0" w:space="0" w:color="auto"/>
            <w:left w:val="none" w:sz="0" w:space="0" w:color="auto"/>
            <w:bottom w:val="none" w:sz="0" w:space="0" w:color="auto"/>
            <w:right w:val="none" w:sz="0" w:space="0" w:color="auto"/>
          </w:divBdr>
          <w:divsChild>
            <w:div w:id="1677997169">
              <w:marLeft w:val="0"/>
              <w:marRight w:val="0"/>
              <w:marTop w:val="0"/>
              <w:marBottom w:val="0"/>
              <w:divBdr>
                <w:top w:val="none" w:sz="0" w:space="0" w:color="auto"/>
                <w:left w:val="none" w:sz="0" w:space="0" w:color="auto"/>
                <w:bottom w:val="none" w:sz="0" w:space="0" w:color="auto"/>
                <w:right w:val="none" w:sz="0" w:space="0" w:color="auto"/>
              </w:divBdr>
              <w:divsChild>
                <w:div w:id="580139575">
                  <w:marLeft w:val="0"/>
                  <w:marRight w:val="0"/>
                  <w:marTop w:val="0"/>
                  <w:marBottom w:val="0"/>
                  <w:divBdr>
                    <w:top w:val="none" w:sz="0" w:space="0" w:color="auto"/>
                    <w:left w:val="none" w:sz="0" w:space="0" w:color="auto"/>
                    <w:bottom w:val="none" w:sz="0" w:space="0" w:color="auto"/>
                    <w:right w:val="none" w:sz="0" w:space="0" w:color="auto"/>
                  </w:divBdr>
                  <w:divsChild>
                    <w:div w:id="1420099585">
                      <w:marLeft w:val="0"/>
                      <w:marRight w:val="0"/>
                      <w:marTop w:val="0"/>
                      <w:marBottom w:val="0"/>
                      <w:divBdr>
                        <w:top w:val="none" w:sz="0" w:space="0" w:color="auto"/>
                        <w:left w:val="none" w:sz="0" w:space="0" w:color="auto"/>
                        <w:bottom w:val="none" w:sz="0" w:space="0" w:color="auto"/>
                        <w:right w:val="none" w:sz="0" w:space="0" w:color="auto"/>
                      </w:divBdr>
                      <w:divsChild>
                        <w:div w:id="684863630">
                          <w:marLeft w:val="0"/>
                          <w:marRight w:val="0"/>
                          <w:marTop w:val="0"/>
                          <w:marBottom w:val="0"/>
                          <w:divBdr>
                            <w:top w:val="none" w:sz="0" w:space="0" w:color="auto"/>
                            <w:left w:val="none" w:sz="0" w:space="0" w:color="auto"/>
                            <w:bottom w:val="none" w:sz="0" w:space="0" w:color="auto"/>
                            <w:right w:val="none" w:sz="0" w:space="0" w:color="auto"/>
                          </w:divBdr>
                          <w:divsChild>
                            <w:div w:id="1887257202">
                              <w:marLeft w:val="0"/>
                              <w:marRight w:val="0"/>
                              <w:marTop w:val="0"/>
                              <w:marBottom w:val="0"/>
                              <w:divBdr>
                                <w:top w:val="none" w:sz="0" w:space="0" w:color="auto"/>
                                <w:left w:val="none" w:sz="0" w:space="0" w:color="auto"/>
                                <w:bottom w:val="none" w:sz="0" w:space="0" w:color="auto"/>
                                <w:right w:val="none" w:sz="0" w:space="0" w:color="auto"/>
                              </w:divBdr>
                              <w:divsChild>
                                <w:div w:id="533156299">
                                  <w:marLeft w:val="0"/>
                                  <w:marRight w:val="0"/>
                                  <w:marTop w:val="0"/>
                                  <w:marBottom w:val="0"/>
                                  <w:divBdr>
                                    <w:top w:val="none" w:sz="0" w:space="0" w:color="auto"/>
                                    <w:left w:val="none" w:sz="0" w:space="0" w:color="auto"/>
                                    <w:bottom w:val="none" w:sz="0" w:space="0" w:color="auto"/>
                                    <w:right w:val="none" w:sz="0" w:space="0" w:color="auto"/>
                                  </w:divBdr>
                                  <w:divsChild>
                                    <w:div w:id="93444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510369">
          <w:marLeft w:val="0"/>
          <w:marRight w:val="0"/>
          <w:marTop w:val="0"/>
          <w:marBottom w:val="0"/>
          <w:divBdr>
            <w:top w:val="none" w:sz="0" w:space="0" w:color="auto"/>
            <w:left w:val="none" w:sz="0" w:space="0" w:color="auto"/>
            <w:bottom w:val="none" w:sz="0" w:space="0" w:color="auto"/>
            <w:right w:val="none" w:sz="0" w:space="0" w:color="auto"/>
          </w:divBdr>
          <w:divsChild>
            <w:div w:id="1726486417">
              <w:marLeft w:val="0"/>
              <w:marRight w:val="0"/>
              <w:marTop w:val="0"/>
              <w:marBottom w:val="0"/>
              <w:divBdr>
                <w:top w:val="none" w:sz="0" w:space="0" w:color="auto"/>
                <w:left w:val="none" w:sz="0" w:space="0" w:color="auto"/>
                <w:bottom w:val="none" w:sz="0" w:space="0" w:color="auto"/>
                <w:right w:val="none" w:sz="0" w:space="0" w:color="auto"/>
              </w:divBdr>
              <w:divsChild>
                <w:div w:id="865796616">
                  <w:marLeft w:val="0"/>
                  <w:marRight w:val="0"/>
                  <w:marTop w:val="0"/>
                  <w:marBottom w:val="0"/>
                  <w:divBdr>
                    <w:top w:val="none" w:sz="0" w:space="0" w:color="auto"/>
                    <w:left w:val="none" w:sz="0" w:space="0" w:color="auto"/>
                    <w:bottom w:val="none" w:sz="0" w:space="0" w:color="auto"/>
                    <w:right w:val="none" w:sz="0" w:space="0" w:color="auto"/>
                  </w:divBdr>
                  <w:divsChild>
                    <w:div w:id="1401291844">
                      <w:marLeft w:val="0"/>
                      <w:marRight w:val="0"/>
                      <w:marTop w:val="0"/>
                      <w:marBottom w:val="0"/>
                      <w:divBdr>
                        <w:top w:val="none" w:sz="0" w:space="0" w:color="auto"/>
                        <w:left w:val="none" w:sz="0" w:space="0" w:color="auto"/>
                        <w:bottom w:val="none" w:sz="0" w:space="0" w:color="auto"/>
                        <w:right w:val="none" w:sz="0" w:space="0" w:color="auto"/>
                      </w:divBdr>
                      <w:divsChild>
                        <w:div w:id="1716927478">
                          <w:marLeft w:val="0"/>
                          <w:marRight w:val="0"/>
                          <w:marTop w:val="0"/>
                          <w:marBottom w:val="0"/>
                          <w:divBdr>
                            <w:top w:val="none" w:sz="0" w:space="0" w:color="auto"/>
                            <w:left w:val="none" w:sz="0" w:space="0" w:color="auto"/>
                            <w:bottom w:val="none" w:sz="0" w:space="0" w:color="auto"/>
                            <w:right w:val="none" w:sz="0" w:space="0" w:color="auto"/>
                          </w:divBdr>
                          <w:divsChild>
                            <w:div w:id="1256670669">
                              <w:marLeft w:val="0"/>
                              <w:marRight w:val="0"/>
                              <w:marTop w:val="0"/>
                              <w:marBottom w:val="0"/>
                              <w:divBdr>
                                <w:top w:val="none" w:sz="0" w:space="0" w:color="auto"/>
                                <w:left w:val="none" w:sz="0" w:space="0" w:color="auto"/>
                                <w:bottom w:val="none" w:sz="0" w:space="0" w:color="auto"/>
                                <w:right w:val="none" w:sz="0" w:space="0" w:color="auto"/>
                              </w:divBdr>
                              <w:divsChild>
                                <w:div w:id="1225524516">
                                  <w:marLeft w:val="0"/>
                                  <w:marRight w:val="0"/>
                                  <w:marTop w:val="0"/>
                                  <w:marBottom w:val="0"/>
                                  <w:divBdr>
                                    <w:top w:val="none" w:sz="0" w:space="0" w:color="auto"/>
                                    <w:left w:val="none" w:sz="0" w:space="0" w:color="auto"/>
                                    <w:bottom w:val="none" w:sz="0" w:space="0" w:color="auto"/>
                                    <w:right w:val="none" w:sz="0" w:space="0" w:color="auto"/>
                                  </w:divBdr>
                                  <w:divsChild>
                                    <w:div w:id="274288714">
                                      <w:marLeft w:val="0"/>
                                      <w:marRight w:val="0"/>
                                      <w:marTop w:val="0"/>
                                      <w:marBottom w:val="0"/>
                                      <w:divBdr>
                                        <w:top w:val="none" w:sz="0" w:space="0" w:color="auto"/>
                                        <w:left w:val="none" w:sz="0" w:space="0" w:color="auto"/>
                                        <w:bottom w:val="none" w:sz="0" w:space="0" w:color="auto"/>
                                        <w:right w:val="none" w:sz="0" w:space="0" w:color="auto"/>
                                      </w:divBdr>
                                      <w:divsChild>
                                        <w:div w:id="8058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01341">
          <w:marLeft w:val="0"/>
          <w:marRight w:val="0"/>
          <w:marTop w:val="0"/>
          <w:marBottom w:val="0"/>
          <w:divBdr>
            <w:top w:val="none" w:sz="0" w:space="0" w:color="auto"/>
            <w:left w:val="none" w:sz="0" w:space="0" w:color="auto"/>
            <w:bottom w:val="none" w:sz="0" w:space="0" w:color="auto"/>
            <w:right w:val="none" w:sz="0" w:space="0" w:color="auto"/>
          </w:divBdr>
          <w:divsChild>
            <w:div w:id="1564102046">
              <w:marLeft w:val="0"/>
              <w:marRight w:val="0"/>
              <w:marTop w:val="0"/>
              <w:marBottom w:val="0"/>
              <w:divBdr>
                <w:top w:val="none" w:sz="0" w:space="0" w:color="auto"/>
                <w:left w:val="none" w:sz="0" w:space="0" w:color="auto"/>
                <w:bottom w:val="none" w:sz="0" w:space="0" w:color="auto"/>
                <w:right w:val="none" w:sz="0" w:space="0" w:color="auto"/>
              </w:divBdr>
              <w:divsChild>
                <w:div w:id="1395346593">
                  <w:marLeft w:val="0"/>
                  <w:marRight w:val="0"/>
                  <w:marTop w:val="0"/>
                  <w:marBottom w:val="0"/>
                  <w:divBdr>
                    <w:top w:val="none" w:sz="0" w:space="0" w:color="auto"/>
                    <w:left w:val="none" w:sz="0" w:space="0" w:color="auto"/>
                    <w:bottom w:val="none" w:sz="0" w:space="0" w:color="auto"/>
                    <w:right w:val="none" w:sz="0" w:space="0" w:color="auto"/>
                  </w:divBdr>
                  <w:divsChild>
                    <w:div w:id="1320184408">
                      <w:marLeft w:val="0"/>
                      <w:marRight w:val="0"/>
                      <w:marTop w:val="0"/>
                      <w:marBottom w:val="0"/>
                      <w:divBdr>
                        <w:top w:val="none" w:sz="0" w:space="0" w:color="auto"/>
                        <w:left w:val="none" w:sz="0" w:space="0" w:color="auto"/>
                        <w:bottom w:val="none" w:sz="0" w:space="0" w:color="auto"/>
                        <w:right w:val="none" w:sz="0" w:space="0" w:color="auto"/>
                      </w:divBdr>
                      <w:divsChild>
                        <w:div w:id="891190706">
                          <w:marLeft w:val="0"/>
                          <w:marRight w:val="0"/>
                          <w:marTop w:val="0"/>
                          <w:marBottom w:val="0"/>
                          <w:divBdr>
                            <w:top w:val="none" w:sz="0" w:space="0" w:color="auto"/>
                            <w:left w:val="none" w:sz="0" w:space="0" w:color="auto"/>
                            <w:bottom w:val="none" w:sz="0" w:space="0" w:color="auto"/>
                            <w:right w:val="none" w:sz="0" w:space="0" w:color="auto"/>
                          </w:divBdr>
                          <w:divsChild>
                            <w:div w:id="1325623558">
                              <w:marLeft w:val="0"/>
                              <w:marRight w:val="0"/>
                              <w:marTop w:val="0"/>
                              <w:marBottom w:val="0"/>
                              <w:divBdr>
                                <w:top w:val="none" w:sz="0" w:space="0" w:color="auto"/>
                                <w:left w:val="none" w:sz="0" w:space="0" w:color="auto"/>
                                <w:bottom w:val="none" w:sz="0" w:space="0" w:color="auto"/>
                                <w:right w:val="none" w:sz="0" w:space="0" w:color="auto"/>
                              </w:divBdr>
                              <w:divsChild>
                                <w:div w:id="1159997448">
                                  <w:marLeft w:val="0"/>
                                  <w:marRight w:val="0"/>
                                  <w:marTop w:val="0"/>
                                  <w:marBottom w:val="0"/>
                                  <w:divBdr>
                                    <w:top w:val="none" w:sz="0" w:space="0" w:color="auto"/>
                                    <w:left w:val="none" w:sz="0" w:space="0" w:color="auto"/>
                                    <w:bottom w:val="none" w:sz="0" w:space="0" w:color="auto"/>
                                    <w:right w:val="none" w:sz="0" w:space="0" w:color="auto"/>
                                  </w:divBdr>
                                  <w:divsChild>
                                    <w:div w:id="20816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37226589">
      <w:bodyDiv w:val="1"/>
      <w:marLeft w:val="0"/>
      <w:marRight w:val="0"/>
      <w:marTop w:val="0"/>
      <w:marBottom w:val="0"/>
      <w:divBdr>
        <w:top w:val="none" w:sz="0" w:space="0" w:color="auto"/>
        <w:left w:val="none" w:sz="0" w:space="0" w:color="auto"/>
        <w:bottom w:val="none" w:sz="0" w:space="0" w:color="auto"/>
        <w:right w:val="none" w:sz="0" w:space="0" w:color="auto"/>
      </w:divBdr>
    </w:div>
    <w:div w:id="770473610">
      <w:bodyDiv w:val="1"/>
      <w:marLeft w:val="0"/>
      <w:marRight w:val="0"/>
      <w:marTop w:val="0"/>
      <w:marBottom w:val="0"/>
      <w:divBdr>
        <w:top w:val="none" w:sz="0" w:space="0" w:color="auto"/>
        <w:left w:val="none" w:sz="0" w:space="0" w:color="auto"/>
        <w:bottom w:val="none" w:sz="0" w:space="0" w:color="auto"/>
        <w:right w:val="none" w:sz="0" w:space="0" w:color="auto"/>
      </w:divBdr>
    </w:div>
    <w:div w:id="892011272">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068579366">
      <w:bodyDiv w:val="1"/>
      <w:marLeft w:val="0"/>
      <w:marRight w:val="0"/>
      <w:marTop w:val="0"/>
      <w:marBottom w:val="0"/>
      <w:divBdr>
        <w:top w:val="none" w:sz="0" w:space="0" w:color="auto"/>
        <w:left w:val="none" w:sz="0" w:space="0" w:color="auto"/>
        <w:bottom w:val="none" w:sz="0" w:space="0" w:color="auto"/>
        <w:right w:val="none" w:sz="0" w:space="0" w:color="auto"/>
      </w:divBdr>
    </w:div>
    <w:div w:id="1080516618">
      <w:bodyDiv w:val="1"/>
      <w:marLeft w:val="0"/>
      <w:marRight w:val="0"/>
      <w:marTop w:val="0"/>
      <w:marBottom w:val="0"/>
      <w:divBdr>
        <w:top w:val="none" w:sz="0" w:space="0" w:color="auto"/>
        <w:left w:val="none" w:sz="0" w:space="0" w:color="auto"/>
        <w:bottom w:val="none" w:sz="0" w:space="0" w:color="auto"/>
        <w:right w:val="none" w:sz="0" w:space="0" w:color="auto"/>
      </w:divBdr>
    </w:div>
    <w:div w:id="1196239339">
      <w:bodyDiv w:val="1"/>
      <w:marLeft w:val="0"/>
      <w:marRight w:val="0"/>
      <w:marTop w:val="0"/>
      <w:marBottom w:val="0"/>
      <w:divBdr>
        <w:top w:val="none" w:sz="0" w:space="0" w:color="auto"/>
        <w:left w:val="none" w:sz="0" w:space="0" w:color="auto"/>
        <w:bottom w:val="none" w:sz="0" w:space="0" w:color="auto"/>
        <w:right w:val="none" w:sz="0" w:space="0" w:color="auto"/>
      </w:divBdr>
    </w:div>
    <w:div w:id="1281648038">
      <w:bodyDiv w:val="1"/>
      <w:marLeft w:val="0"/>
      <w:marRight w:val="0"/>
      <w:marTop w:val="0"/>
      <w:marBottom w:val="0"/>
      <w:divBdr>
        <w:top w:val="none" w:sz="0" w:space="0" w:color="auto"/>
        <w:left w:val="none" w:sz="0" w:space="0" w:color="auto"/>
        <w:bottom w:val="none" w:sz="0" w:space="0" w:color="auto"/>
        <w:right w:val="none" w:sz="0" w:space="0" w:color="auto"/>
      </w:divBdr>
    </w:div>
    <w:div w:id="1476530762">
      <w:bodyDiv w:val="1"/>
      <w:marLeft w:val="0"/>
      <w:marRight w:val="0"/>
      <w:marTop w:val="0"/>
      <w:marBottom w:val="0"/>
      <w:divBdr>
        <w:top w:val="none" w:sz="0" w:space="0" w:color="auto"/>
        <w:left w:val="none" w:sz="0" w:space="0" w:color="auto"/>
        <w:bottom w:val="none" w:sz="0" w:space="0" w:color="auto"/>
        <w:right w:val="none" w:sz="0" w:space="0" w:color="auto"/>
      </w:divBdr>
      <w:divsChild>
        <w:div w:id="322858407">
          <w:marLeft w:val="0"/>
          <w:marRight w:val="0"/>
          <w:marTop w:val="0"/>
          <w:marBottom w:val="0"/>
          <w:divBdr>
            <w:top w:val="none" w:sz="0" w:space="0" w:color="auto"/>
            <w:left w:val="none" w:sz="0" w:space="0" w:color="auto"/>
            <w:bottom w:val="none" w:sz="0" w:space="0" w:color="auto"/>
            <w:right w:val="none" w:sz="0" w:space="0" w:color="auto"/>
          </w:divBdr>
          <w:divsChild>
            <w:div w:id="469909309">
              <w:marLeft w:val="0"/>
              <w:marRight w:val="0"/>
              <w:marTop w:val="0"/>
              <w:marBottom w:val="0"/>
              <w:divBdr>
                <w:top w:val="none" w:sz="0" w:space="0" w:color="auto"/>
                <w:left w:val="none" w:sz="0" w:space="0" w:color="auto"/>
                <w:bottom w:val="none" w:sz="0" w:space="0" w:color="auto"/>
                <w:right w:val="none" w:sz="0" w:space="0" w:color="auto"/>
              </w:divBdr>
              <w:divsChild>
                <w:div w:id="72707057">
                  <w:marLeft w:val="0"/>
                  <w:marRight w:val="0"/>
                  <w:marTop w:val="0"/>
                  <w:marBottom w:val="0"/>
                  <w:divBdr>
                    <w:top w:val="none" w:sz="0" w:space="0" w:color="auto"/>
                    <w:left w:val="none" w:sz="0" w:space="0" w:color="auto"/>
                    <w:bottom w:val="none" w:sz="0" w:space="0" w:color="auto"/>
                    <w:right w:val="none" w:sz="0" w:space="0" w:color="auto"/>
                  </w:divBdr>
                  <w:divsChild>
                    <w:div w:id="1816751902">
                      <w:marLeft w:val="0"/>
                      <w:marRight w:val="0"/>
                      <w:marTop w:val="0"/>
                      <w:marBottom w:val="0"/>
                      <w:divBdr>
                        <w:top w:val="none" w:sz="0" w:space="0" w:color="auto"/>
                        <w:left w:val="none" w:sz="0" w:space="0" w:color="auto"/>
                        <w:bottom w:val="none" w:sz="0" w:space="0" w:color="auto"/>
                        <w:right w:val="none" w:sz="0" w:space="0" w:color="auto"/>
                      </w:divBdr>
                      <w:divsChild>
                        <w:div w:id="177356400">
                          <w:marLeft w:val="0"/>
                          <w:marRight w:val="0"/>
                          <w:marTop w:val="0"/>
                          <w:marBottom w:val="0"/>
                          <w:divBdr>
                            <w:top w:val="none" w:sz="0" w:space="0" w:color="auto"/>
                            <w:left w:val="none" w:sz="0" w:space="0" w:color="auto"/>
                            <w:bottom w:val="none" w:sz="0" w:space="0" w:color="auto"/>
                            <w:right w:val="none" w:sz="0" w:space="0" w:color="auto"/>
                          </w:divBdr>
                          <w:divsChild>
                            <w:div w:id="2076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16494">
      <w:bodyDiv w:val="1"/>
      <w:marLeft w:val="0"/>
      <w:marRight w:val="0"/>
      <w:marTop w:val="0"/>
      <w:marBottom w:val="0"/>
      <w:divBdr>
        <w:top w:val="none" w:sz="0" w:space="0" w:color="auto"/>
        <w:left w:val="none" w:sz="0" w:space="0" w:color="auto"/>
        <w:bottom w:val="none" w:sz="0" w:space="0" w:color="auto"/>
        <w:right w:val="none" w:sz="0" w:space="0" w:color="auto"/>
      </w:divBdr>
    </w:div>
    <w:div w:id="1720088514">
      <w:bodyDiv w:val="1"/>
      <w:marLeft w:val="0"/>
      <w:marRight w:val="0"/>
      <w:marTop w:val="0"/>
      <w:marBottom w:val="0"/>
      <w:divBdr>
        <w:top w:val="none" w:sz="0" w:space="0" w:color="auto"/>
        <w:left w:val="none" w:sz="0" w:space="0" w:color="auto"/>
        <w:bottom w:val="none" w:sz="0" w:space="0" w:color="auto"/>
        <w:right w:val="none" w:sz="0" w:space="0" w:color="auto"/>
      </w:divBdr>
    </w:div>
    <w:div w:id="1732845653">
      <w:bodyDiv w:val="1"/>
      <w:marLeft w:val="0"/>
      <w:marRight w:val="0"/>
      <w:marTop w:val="0"/>
      <w:marBottom w:val="0"/>
      <w:divBdr>
        <w:top w:val="none" w:sz="0" w:space="0" w:color="auto"/>
        <w:left w:val="none" w:sz="0" w:space="0" w:color="auto"/>
        <w:bottom w:val="none" w:sz="0" w:space="0" w:color="auto"/>
        <w:right w:val="none" w:sz="0" w:space="0" w:color="auto"/>
      </w:divBdr>
      <w:divsChild>
        <w:div w:id="1983076117">
          <w:marLeft w:val="0"/>
          <w:marRight w:val="0"/>
          <w:marTop w:val="0"/>
          <w:marBottom w:val="0"/>
          <w:divBdr>
            <w:top w:val="none" w:sz="0" w:space="0" w:color="auto"/>
            <w:left w:val="none" w:sz="0" w:space="0" w:color="auto"/>
            <w:bottom w:val="none" w:sz="0" w:space="0" w:color="auto"/>
            <w:right w:val="none" w:sz="0" w:space="0" w:color="auto"/>
          </w:divBdr>
          <w:divsChild>
            <w:div w:id="1752505279">
              <w:marLeft w:val="0"/>
              <w:marRight w:val="0"/>
              <w:marTop w:val="0"/>
              <w:marBottom w:val="0"/>
              <w:divBdr>
                <w:top w:val="none" w:sz="0" w:space="0" w:color="auto"/>
                <w:left w:val="none" w:sz="0" w:space="0" w:color="auto"/>
                <w:bottom w:val="none" w:sz="0" w:space="0" w:color="auto"/>
                <w:right w:val="none" w:sz="0" w:space="0" w:color="auto"/>
              </w:divBdr>
              <w:divsChild>
                <w:div w:id="1943685538">
                  <w:marLeft w:val="0"/>
                  <w:marRight w:val="0"/>
                  <w:marTop w:val="0"/>
                  <w:marBottom w:val="0"/>
                  <w:divBdr>
                    <w:top w:val="none" w:sz="0" w:space="0" w:color="auto"/>
                    <w:left w:val="none" w:sz="0" w:space="0" w:color="auto"/>
                    <w:bottom w:val="none" w:sz="0" w:space="0" w:color="auto"/>
                    <w:right w:val="none" w:sz="0" w:space="0" w:color="auto"/>
                  </w:divBdr>
                  <w:divsChild>
                    <w:div w:id="996106450">
                      <w:marLeft w:val="0"/>
                      <w:marRight w:val="0"/>
                      <w:marTop w:val="0"/>
                      <w:marBottom w:val="0"/>
                      <w:divBdr>
                        <w:top w:val="none" w:sz="0" w:space="0" w:color="auto"/>
                        <w:left w:val="none" w:sz="0" w:space="0" w:color="auto"/>
                        <w:bottom w:val="none" w:sz="0" w:space="0" w:color="auto"/>
                        <w:right w:val="none" w:sz="0" w:space="0" w:color="auto"/>
                      </w:divBdr>
                      <w:divsChild>
                        <w:div w:id="1485968006">
                          <w:marLeft w:val="0"/>
                          <w:marRight w:val="0"/>
                          <w:marTop w:val="0"/>
                          <w:marBottom w:val="0"/>
                          <w:divBdr>
                            <w:top w:val="none" w:sz="0" w:space="0" w:color="auto"/>
                            <w:left w:val="none" w:sz="0" w:space="0" w:color="auto"/>
                            <w:bottom w:val="none" w:sz="0" w:space="0" w:color="auto"/>
                            <w:right w:val="none" w:sz="0" w:space="0" w:color="auto"/>
                          </w:divBdr>
                          <w:divsChild>
                            <w:div w:id="9892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20923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2015-09-24T15:30:00Z</cp:lastPrinted>
  <dcterms:created xsi:type="dcterms:W3CDTF">2025-05-27T19:16:00Z</dcterms:created>
  <dcterms:modified xsi:type="dcterms:W3CDTF">2025-06-02T20:10:00Z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