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24E91155" w:rsidR="00AD2480" w:rsidRPr="005D1B94" w:rsidRDefault="00D327C8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14</w:t>
      </w:r>
      <w:r w:rsidR="00107FF6"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280DC68A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F835B0">
        <w:rPr>
          <w:bCs/>
        </w:rPr>
        <w:t>Caroline Trum, Director of Wholesale Electric Activities</w:t>
      </w:r>
    </w:p>
    <w:p w14:paraId="799F21AD" w14:textId="05DA1D1A" w:rsidR="00404960" w:rsidRPr="00404960" w:rsidRDefault="00AD2480" w:rsidP="00404960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4602DD">
        <w:rPr>
          <w:b/>
          <w:bCs/>
        </w:rPr>
        <w:t>WEQ/RMQ/WGQ Cybersecurity Activities</w:t>
      </w:r>
    </w:p>
    <w:p w14:paraId="0B50CEA9" w14:textId="19A7999C" w:rsidR="005822DA" w:rsidRDefault="00107FF6" w:rsidP="00A22E67">
      <w:pPr>
        <w:spacing w:before="120" w:after="60"/>
        <w:jc w:val="both"/>
      </w:pPr>
      <w:r>
        <w:t xml:space="preserve">Currently, the RMQ and WEQ are </w:t>
      </w:r>
      <w:r w:rsidR="001B1300">
        <w:t xml:space="preserve">considering the development of cybersecurity-related standards to help secure </w:t>
      </w:r>
      <w:bookmarkStart w:id="0" w:name="_Hlk189468804"/>
      <w:r w:rsidR="001B1300">
        <w:t xml:space="preserve">commercial electronic </w:t>
      </w:r>
      <w:r w:rsidR="00267633">
        <w:t>communications</w:t>
      </w:r>
      <w:r w:rsidR="001B1300">
        <w:t xml:space="preserve"> necessary to conduct transactions for distribution grid services between </w:t>
      </w:r>
      <w:bookmarkEnd w:id="0"/>
      <w:r w:rsidR="001B1300">
        <w:t xml:space="preserve">a </w:t>
      </w:r>
      <w:r w:rsidR="00267633">
        <w:t xml:space="preserve">distributed energy resource (DER) </w:t>
      </w:r>
      <w:r w:rsidR="001B1300">
        <w:t xml:space="preserve">aggregator and distribution utility.  Over the past several </w:t>
      </w:r>
      <w:r w:rsidR="00D327C8">
        <w:t xml:space="preserve">joint </w:t>
      </w:r>
      <w:r w:rsidR="001B1300">
        <w:t xml:space="preserve">meetings, the </w:t>
      </w:r>
      <w:r w:rsidR="00267633">
        <w:t>WEQ Business Practices Subcommittee (BPS), RMQ BPS and WEQ Cybersecurity Subcommittee</w:t>
      </w:r>
      <w:r w:rsidR="001B0B3F">
        <w:t xml:space="preserve"> </w:t>
      </w:r>
      <w:r w:rsidR="00D327C8">
        <w:t xml:space="preserve">participants </w:t>
      </w:r>
      <w:r w:rsidR="00267633">
        <w:t>have worked to d</w:t>
      </w:r>
      <w:r w:rsidR="001B1300">
        <w:t xml:space="preserve">evelop the </w:t>
      </w:r>
      <w:r w:rsidR="001B1300" w:rsidRPr="001B1300">
        <w:t>DER Aggregator-Distribution Utility Bidirectional Market-Based Communication Exchange Use Case</w:t>
      </w:r>
      <w:r w:rsidR="00D327C8">
        <w:t xml:space="preserve">.  The work paper </w:t>
      </w:r>
      <w:r w:rsidR="001B1300">
        <w:t xml:space="preserve">identifies </w:t>
      </w:r>
      <w:bookmarkStart w:id="1" w:name="_Hlk189468833"/>
      <w:r w:rsidR="001B1300" w:rsidRPr="001B1300">
        <w:t xml:space="preserve">relevant cybersecurity goals and considerations </w:t>
      </w:r>
      <w:r w:rsidR="001B1300">
        <w:t>and</w:t>
      </w:r>
      <w:r w:rsidR="001B1300" w:rsidRPr="001B1300">
        <w:t xml:space="preserve"> communication-related standards</w:t>
      </w:r>
      <w:r w:rsidR="001B1300">
        <w:t xml:space="preserve"> or </w:t>
      </w:r>
      <w:r w:rsidR="001B1300" w:rsidRPr="001B1300">
        <w:t xml:space="preserve">protocols that parties </w:t>
      </w:r>
      <w:r w:rsidR="001B0B3F">
        <w:t>may use t</w:t>
      </w:r>
      <w:r w:rsidR="001B1300" w:rsidRPr="001B1300">
        <w:t xml:space="preserve">o facilitate the </w:t>
      </w:r>
      <w:r w:rsidR="001B0B3F">
        <w:t xml:space="preserve">various categories of </w:t>
      </w:r>
      <w:r w:rsidR="001B1300" w:rsidRPr="001B1300">
        <w:t>information exchange</w:t>
      </w:r>
      <w:r w:rsidR="00267633">
        <w:t>s</w:t>
      </w:r>
      <w:bookmarkEnd w:id="1"/>
      <w:r w:rsidR="001B1300">
        <w:t xml:space="preserve">.  </w:t>
      </w:r>
      <w:r w:rsidR="001B0B3F">
        <w:t>As part of</w:t>
      </w:r>
      <w:r w:rsidR="001B1300">
        <w:t xml:space="preserve"> the most recent meeting</w:t>
      </w:r>
      <w:r w:rsidR="001B0B3F">
        <w:t>, held</w:t>
      </w:r>
      <w:r w:rsidR="001B1300">
        <w:t xml:space="preserve"> on January 15, 2025, the participants noted that</w:t>
      </w:r>
      <w:r w:rsidR="003057A1">
        <w:t xml:space="preserve"> before standards development can proceed,</w:t>
      </w:r>
      <w:r w:rsidR="005822DA">
        <w:t xml:space="preserve"> </w:t>
      </w:r>
      <w:r w:rsidR="003057A1">
        <w:t xml:space="preserve">further </w:t>
      </w:r>
      <w:r w:rsidR="005822DA">
        <w:t xml:space="preserve">information is needed regarding </w:t>
      </w:r>
      <w:r w:rsidR="00267633">
        <w:t xml:space="preserve">related </w:t>
      </w:r>
      <w:r w:rsidR="005822DA">
        <w:t>business processes and requirements</w:t>
      </w:r>
      <w:r w:rsidR="003057A1">
        <w:t>, including feedback from distribution utilities and DER aggregators.  The next me</w:t>
      </w:r>
      <w:r w:rsidR="00D759E9">
        <w:t>e</w:t>
      </w:r>
      <w:r w:rsidR="003057A1">
        <w:t xml:space="preserve">ting is scheduled for February 18, 2024, during which the co-chairs of the joint subcommittees plan to review the use case and any submitted work papers </w:t>
      </w:r>
      <w:r w:rsidR="001B0B3F">
        <w:t>and make a determination regarding</w:t>
      </w:r>
      <w:r w:rsidR="003057A1">
        <w:t xml:space="preserve"> how </w:t>
      </w:r>
      <w:r w:rsidR="001B0B3F">
        <w:t>to</w:t>
      </w:r>
      <w:r w:rsidR="003057A1">
        <w:t xml:space="preserve"> move forward with </w:t>
      </w:r>
      <w:r w:rsidR="001B0B3F">
        <w:t>the joint annual plan assignment</w:t>
      </w:r>
      <w:r w:rsidR="003057A1">
        <w:t xml:space="preserve"> at this time</w:t>
      </w:r>
      <w:r w:rsidR="00EB5595">
        <w:t>.</w:t>
      </w:r>
    </w:p>
    <w:p w14:paraId="161293DA" w14:textId="2729BF3A" w:rsidR="003057A1" w:rsidRDefault="00F1619E" w:rsidP="00A22E67">
      <w:pPr>
        <w:spacing w:before="120" w:after="60"/>
        <w:jc w:val="both"/>
      </w:pPr>
      <w:r>
        <w:t>The</w:t>
      </w:r>
      <w:r w:rsidR="007A299F">
        <w:t xml:space="preserve"> 2025</w:t>
      </w:r>
      <w:r w:rsidR="003057A1">
        <w:t xml:space="preserve"> </w:t>
      </w:r>
      <w:r w:rsidR="007A299F">
        <w:t xml:space="preserve">WEQ, WGQ, and RMQ Annual Plans </w:t>
      </w:r>
      <w:r>
        <w:t xml:space="preserve">also </w:t>
      </w:r>
      <w:r w:rsidR="007A299F">
        <w:t xml:space="preserve">include several other </w:t>
      </w:r>
      <w:r>
        <w:t xml:space="preserve">cybersecurity related </w:t>
      </w:r>
      <w:r w:rsidR="006D1688">
        <w:t>items</w:t>
      </w:r>
      <w:r>
        <w:t xml:space="preserve">.  </w:t>
      </w:r>
      <w:r w:rsidR="00EB5595" w:rsidRPr="00EB5595">
        <w:t>Every year, the WEQ Cybersecurity Subcommittee</w:t>
      </w:r>
      <w:r>
        <w:t>, WGQ</w:t>
      </w:r>
      <w:r w:rsidRPr="00F1619E">
        <w:t xml:space="preserve"> Electronic Delivery Mechanism (EDM) Subcommittee</w:t>
      </w:r>
      <w:r w:rsidR="001B0B3F">
        <w:t>,</w:t>
      </w:r>
      <w:r w:rsidRPr="00F1619E">
        <w:t xml:space="preserve"> and RMQ Information Requirements/Technical Electronic Implementation Subcommittee</w:t>
      </w:r>
      <w:r>
        <w:t xml:space="preserve"> (IR/TEIS) undertake proactive effort</w:t>
      </w:r>
      <w:r w:rsidR="001B0B3F">
        <w:t>s</w:t>
      </w:r>
      <w:r>
        <w:t xml:space="preserve"> to evaluate the need to revise existing standards or develop new standards </w:t>
      </w:r>
      <w:r w:rsidRPr="007A299F">
        <w:t xml:space="preserve">to help ensure the </w:t>
      </w:r>
      <w:r>
        <w:t xml:space="preserve">NAESB Business Practice Standards </w:t>
      </w:r>
      <w:r w:rsidRPr="007A299F">
        <w:t>continue to meet the cybersecurity needs of the industry</w:t>
      </w:r>
      <w:r>
        <w:t xml:space="preserve">.  Additionally, the 2025 WEQ Annual Plan includes a joint assignment for </w:t>
      </w:r>
      <w:r w:rsidR="00EB5595">
        <w:t xml:space="preserve">the WEQ Cybersecurity Subcommittee and WEQ BPS </w:t>
      </w:r>
      <w:r>
        <w:t xml:space="preserve">to consider and develop </w:t>
      </w:r>
      <w:r w:rsidR="00EB5595" w:rsidRPr="00EB5595">
        <w:t>business practice standards for cybersecurity disclosure best practice policies, such as software supply chain risks, to support industry implementation of any applicable regulations</w:t>
      </w:r>
      <w:r w:rsidR="005C44C6">
        <w:t xml:space="preserve">.  </w:t>
      </w:r>
    </w:p>
    <w:p w14:paraId="1B272649" w14:textId="72985F34" w:rsidR="00E403E6" w:rsidRPr="00635D85" w:rsidRDefault="00E403E6" w:rsidP="00921ECB">
      <w:pPr>
        <w:spacing w:before="120" w:after="60"/>
        <w:jc w:val="both"/>
      </w:pPr>
    </w:p>
    <w:sectPr w:rsidR="00E403E6" w:rsidRPr="00635D85" w:rsidSect="00C948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8241" w14:textId="77777777" w:rsidR="000F6E29" w:rsidRDefault="000F6E29">
      <w:r>
        <w:separator/>
      </w:r>
    </w:p>
  </w:endnote>
  <w:endnote w:type="continuationSeparator" w:id="0">
    <w:p w14:paraId="64C5C05E" w14:textId="77777777" w:rsidR="000F6E29" w:rsidRDefault="000F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32872A2D" w:rsidR="004D4805" w:rsidRPr="00176FB9" w:rsidRDefault="004602D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WEQ/RMQ/WGQ Cybersecurity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EA52" w14:textId="77777777" w:rsidR="000F6E29" w:rsidRDefault="000F6E29">
      <w:r>
        <w:separator/>
      </w:r>
    </w:p>
  </w:footnote>
  <w:footnote w:type="continuationSeparator" w:id="0">
    <w:p w14:paraId="22C038BE" w14:textId="77777777" w:rsidR="000F6E29" w:rsidRDefault="000F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1ED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8D1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683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6E2"/>
    <w:rsid w:val="000C5B12"/>
    <w:rsid w:val="000C60C5"/>
    <w:rsid w:val="000C667E"/>
    <w:rsid w:val="000C6A8E"/>
    <w:rsid w:val="000C6CF0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D6B"/>
    <w:rsid w:val="000F42BA"/>
    <w:rsid w:val="000F4622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6E29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39E"/>
    <w:rsid w:val="001059E1"/>
    <w:rsid w:val="00105BBE"/>
    <w:rsid w:val="0010648F"/>
    <w:rsid w:val="001066F3"/>
    <w:rsid w:val="001069B0"/>
    <w:rsid w:val="00107639"/>
    <w:rsid w:val="00107FF6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EDD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47D"/>
    <w:rsid w:val="00127763"/>
    <w:rsid w:val="00127D6E"/>
    <w:rsid w:val="00127EE6"/>
    <w:rsid w:val="0013036C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1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97471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B3F"/>
    <w:rsid w:val="001B0F25"/>
    <w:rsid w:val="001B1224"/>
    <w:rsid w:val="001B1300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730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967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4FD9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65A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203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2BA3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47D0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34D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BAB"/>
    <w:rsid w:val="00262E42"/>
    <w:rsid w:val="002633AC"/>
    <w:rsid w:val="00264182"/>
    <w:rsid w:val="00264E30"/>
    <w:rsid w:val="00264FD6"/>
    <w:rsid w:val="002651AF"/>
    <w:rsid w:val="0026552E"/>
    <w:rsid w:val="00265A2C"/>
    <w:rsid w:val="00267633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68F"/>
    <w:rsid w:val="00277DA5"/>
    <w:rsid w:val="00277F0F"/>
    <w:rsid w:val="002802B5"/>
    <w:rsid w:val="002804E6"/>
    <w:rsid w:val="00280505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C84"/>
    <w:rsid w:val="00286D54"/>
    <w:rsid w:val="0028716C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11F"/>
    <w:rsid w:val="002A3C39"/>
    <w:rsid w:val="002A417B"/>
    <w:rsid w:val="002A53F0"/>
    <w:rsid w:val="002A566C"/>
    <w:rsid w:val="002A58D1"/>
    <w:rsid w:val="002A5CFC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6B7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792"/>
    <w:rsid w:val="002D68C0"/>
    <w:rsid w:val="002D699E"/>
    <w:rsid w:val="002D69BB"/>
    <w:rsid w:val="002D71DC"/>
    <w:rsid w:val="002D76B7"/>
    <w:rsid w:val="002D79B1"/>
    <w:rsid w:val="002E0096"/>
    <w:rsid w:val="002E04BC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07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7A1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AA9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475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8C2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752"/>
    <w:rsid w:val="003A1A48"/>
    <w:rsid w:val="003A1D68"/>
    <w:rsid w:val="003A2988"/>
    <w:rsid w:val="003A3E5C"/>
    <w:rsid w:val="003A3FB5"/>
    <w:rsid w:val="003A47AB"/>
    <w:rsid w:val="003A5438"/>
    <w:rsid w:val="003A5DD8"/>
    <w:rsid w:val="003A5DEF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588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DAD"/>
    <w:rsid w:val="003F6F6E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960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2DD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2D1C"/>
    <w:rsid w:val="00452FA3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2DD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1C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6E9"/>
    <w:rsid w:val="004A4E6A"/>
    <w:rsid w:val="004A4EAB"/>
    <w:rsid w:val="004A541E"/>
    <w:rsid w:val="004A57A5"/>
    <w:rsid w:val="004A5CC9"/>
    <w:rsid w:val="004A6EAF"/>
    <w:rsid w:val="004A70DF"/>
    <w:rsid w:val="004A7208"/>
    <w:rsid w:val="004A73BB"/>
    <w:rsid w:val="004A73EE"/>
    <w:rsid w:val="004A77B6"/>
    <w:rsid w:val="004A7FD1"/>
    <w:rsid w:val="004B0456"/>
    <w:rsid w:val="004B05E8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4EB4"/>
    <w:rsid w:val="004F521B"/>
    <w:rsid w:val="004F536C"/>
    <w:rsid w:val="004F5518"/>
    <w:rsid w:val="004F56FE"/>
    <w:rsid w:val="004F6126"/>
    <w:rsid w:val="004F63CB"/>
    <w:rsid w:val="004F648F"/>
    <w:rsid w:val="004F71F5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6FD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6F7"/>
    <w:rsid w:val="0051188B"/>
    <w:rsid w:val="00511A58"/>
    <w:rsid w:val="00511B38"/>
    <w:rsid w:val="00511D2D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4C1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4DD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5CE9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E3"/>
    <w:rsid w:val="00572FF2"/>
    <w:rsid w:val="00573BD1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2DA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3D71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4B2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4C6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0C4A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23B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3B9D"/>
    <w:rsid w:val="005E41BD"/>
    <w:rsid w:val="005E4C65"/>
    <w:rsid w:val="005E4D8A"/>
    <w:rsid w:val="005E4F9C"/>
    <w:rsid w:val="005E5312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2AA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377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2F7D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77E9C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69E3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688"/>
    <w:rsid w:val="006D1A1F"/>
    <w:rsid w:val="006D2569"/>
    <w:rsid w:val="006D2597"/>
    <w:rsid w:val="006D29CC"/>
    <w:rsid w:val="006D340B"/>
    <w:rsid w:val="006D372E"/>
    <w:rsid w:val="006D464A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829"/>
    <w:rsid w:val="006E0245"/>
    <w:rsid w:val="006E0D22"/>
    <w:rsid w:val="006E0F14"/>
    <w:rsid w:val="006E10AF"/>
    <w:rsid w:val="006E180C"/>
    <w:rsid w:val="006E19CB"/>
    <w:rsid w:val="006E1DC3"/>
    <w:rsid w:val="006E28EA"/>
    <w:rsid w:val="006E2990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0D79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6A83"/>
    <w:rsid w:val="00727B07"/>
    <w:rsid w:val="00727C3C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F45"/>
    <w:rsid w:val="007810CB"/>
    <w:rsid w:val="007812FE"/>
    <w:rsid w:val="007814EE"/>
    <w:rsid w:val="00782063"/>
    <w:rsid w:val="0078221C"/>
    <w:rsid w:val="00782368"/>
    <w:rsid w:val="007825FE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FD4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2BE"/>
    <w:rsid w:val="00794675"/>
    <w:rsid w:val="007947C4"/>
    <w:rsid w:val="00794851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E4B"/>
    <w:rsid w:val="00796F8E"/>
    <w:rsid w:val="00797984"/>
    <w:rsid w:val="00797AE9"/>
    <w:rsid w:val="00797BC5"/>
    <w:rsid w:val="007A02A7"/>
    <w:rsid w:val="007A249B"/>
    <w:rsid w:val="007A25AC"/>
    <w:rsid w:val="007A299F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523"/>
    <w:rsid w:val="007A6B07"/>
    <w:rsid w:val="007B04B0"/>
    <w:rsid w:val="007B0539"/>
    <w:rsid w:val="007B0551"/>
    <w:rsid w:val="007B0735"/>
    <w:rsid w:val="007B0B4C"/>
    <w:rsid w:val="007B1284"/>
    <w:rsid w:val="007B20C6"/>
    <w:rsid w:val="007B2800"/>
    <w:rsid w:val="007B3405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3EC2"/>
    <w:rsid w:val="007E40A8"/>
    <w:rsid w:val="007E5891"/>
    <w:rsid w:val="007E6493"/>
    <w:rsid w:val="007E658C"/>
    <w:rsid w:val="007E6790"/>
    <w:rsid w:val="007E6962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19B1"/>
    <w:rsid w:val="00802006"/>
    <w:rsid w:val="00802997"/>
    <w:rsid w:val="00802A68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055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36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4CBF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820"/>
    <w:rsid w:val="00865B40"/>
    <w:rsid w:val="00865FBF"/>
    <w:rsid w:val="008663A3"/>
    <w:rsid w:val="00866C65"/>
    <w:rsid w:val="00866CFD"/>
    <w:rsid w:val="00866F8E"/>
    <w:rsid w:val="0086750F"/>
    <w:rsid w:val="00870141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8A0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7E5"/>
    <w:rsid w:val="008861E0"/>
    <w:rsid w:val="00886518"/>
    <w:rsid w:val="008865E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645B"/>
    <w:rsid w:val="008A72FE"/>
    <w:rsid w:val="008A7B02"/>
    <w:rsid w:val="008A7B24"/>
    <w:rsid w:val="008A7E42"/>
    <w:rsid w:val="008B06AF"/>
    <w:rsid w:val="008B0C65"/>
    <w:rsid w:val="008B0EC2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B18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03DE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A51"/>
    <w:rsid w:val="008D5F78"/>
    <w:rsid w:val="008D6249"/>
    <w:rsid w:val="008D63EB"/>
    <w:rsid w:val="008D659A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8F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1ECB"/>
    <w:rsid w:val="00921FC0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6CB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33B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49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E67"/>
    <w:rsid w:val="00A22F33"/>
    <w:rsid w:val="00A239A7"/>
    <w:rsid w:val="00A23A16"/>
    <w:rsid w:val="00A23D6E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2FE7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0D0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0578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015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018"/>
    <w:rsid w:val="00A94A2C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80C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2A2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99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4F5C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0EE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9CC"/>
    <w:rsid w:val="00B37B07"/>
    <w:rsid w:val="00B37F23"/>
    <w:rsid w:val="00B404C9"/>
    <w:rsid w:val="00B406A6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48B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0BF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773"/>
    <w:rsid w:val="00B80835"/>
    <w:rsid w:val="00B81176"/>
    <w:rsid w:val="00B818C4"/>
    <w:rsid w:val="00B81FC9"/>
    <w:rsid w:val="00B82003"/>
    <w:rsid w:val="00B8216E"/>
    <w:rsid w:val="00B82577"/>
    <w:rsid w:val="00B82640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36C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8F0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4F71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E92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5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991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297"/>
    <w:rsid w:val="00C923D8"/>
    <w:rsid w:val="00C92792"/>
    <w:rsid w:val="00C930B5"/>
    <w:rsid w:val="00C933A7"/>
    <w:rsid w:val="00C93A6E"/>
    <w:rsid w:val="00C93AE4"/>
    <w:rsid w:val="00C93E05"/>
    <w:rsid w:val="00C93E36"/>
    <w:rsid w:val="00C940B4"/>
    <w:rsid w:val="00C94528"/>
    <w:rsid w:val="00C9485E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509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325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1A1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00D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2DA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2E19"/>
    <w:rsid w:val="00D23B75"/>
    <w:rsid w:val="00D23FCC"/>
    <w:rsid w:val="00D24311"/>
    <w:rsid w:val="00D245C9"/>
    <w:rsid w:val="00D247B1"/>
    <w:rsid w:val="00D24DF2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7C8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6CBF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05C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08A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9E9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5481"/>
    <w:rsid w:val="00D9600C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7A0"/>
    <w:rsid w:val="00E01CD0"/>
    <w:rsid w:val="00E01F69"/>
    <w:rsid w:val="00E02C4F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86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3E6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16C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280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C7"/>
    <w:rsid w:val="00E872F5"/>
    <w:rsid w:val="00E87469"/>
    <w:rsid w:val="00E87AF2"/>
    <w:rsid w:val="00E87CCC"/>
    <w:rsid w:val="00E904D3"/>
    <w:rsid w:val="00E90D70"/>
    <w:rsid w:val="00E90F67"/>
    <w:rsid w:val="00E91179"/>
    <w:rsid w:val="00E91A0E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0C5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595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01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2DD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7D3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619E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A96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7CD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5B0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142A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2E5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DE6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character" w:styleId="CommentReference">
    <w:name w:val="annotation reference"/>
    <w:basedOn w:val="DefaultParagraphFont"/>
    <w:uiPriority w:val="99"/>
    <w:semiHidden/>
    <w:unhideWhenUsed/>
    <w:rsid w:val="000F3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B"/>
    <w:rPr>
      <w:b/>
      <w:bCs/>
    </w:rPr>
  </w:style>
  <w:style w:type="paragraph" w:styleId="Revision">
    <w:name w:val="Revision"/>
    <w:hidden/>
    <w:uiPriority w:val="99"/>
    <w:semiHidden/>
    <w:rsid w:val="00B406A6"/>
  </w:style>
  <w:style w:type="paragraph" w:styleId="NormalWeb">
    <w:name w:val="Normal (Web)"/>
    <w:basedOn w:val="Normal"/>
    <w:uiPriority w:val="99"/>
    <w:semiHidden/>
    <w:unhideWhenUsed/>
    <w:rsid w:val="00A22E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 Trum</cp:lastModifiedBy>
  <cp:revision>7</cp:revision>
  <cp:lastPrinted>2015-09-24T15:30:00Z</cp:lastPrinted>
  <dcterms:created xsi:type="dcterms:W3CDTF">2025-01-30T22:23:00Z</dcterms:created>
  <dcterms:modified xsi:type="dcterms:W3CDTF">2025-02-13T23:01:00Z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