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8" w:rsidRPr="00E3196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North American Energy Standards Board</w:t>
      </w:r>
    </w:p>
    <w:p w:rsidR="00B377A2" w:rsidRPr="00E3196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Request for Initiation of a NAESB Business Practice Standard, Model Business Practice or Electronic Transaction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proofErr w:type="gramStart"/>
      <w:r w:rsidRPr="00E31962">
        <w:rPr>
          <w:rFonts w:ascii="News Gothic" w:hAnsi="News Gothic"/>
          <w:b/>
          <w:sz w:val="22"/>
        </w:rPr>
        <w:t>or</w:t>
      </w:r>
      <w:proofErr w:type="gramEnd"/>
      <w:r w:rsidRPr="00E31962">
        <w:rPr>
          <w:rFonts w:ascii="News Gothic" w:hAnsi="News Gothic"/>
          <w:b/>
          <w:sz w:val="22"/>
        </w:rPr>
        <w:t xml:space="preserve"> 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  <w:r w:rsidRPr="00E31962">
        <w:rPr>
          <w:rFonts w:ascii="News Gothic" w:hAnsi="News Gothic"/>
          <w:b/>
          <w:sz w:val="22"/>
        </w:rPr>
        <w:t>Enhancement of an Existing NAESB Business Practice Standard, Model Business Practice or Electronic Transaction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  Date of Request:   </w:t>
      </w:r>
      <w:r w:rsidR="007B7972" w:rsidRPr="00E31962">
        <w:rPr>
          <w:rFonts w:ascii="News Gothic" w:hAnsi="News Gothic"/>
          <w:sz w:val="22"/>
        </w:rPr>
        <w:t xml:space="preserve">July </w:t>
      </w:r>
      <w:r w:rsidR="00934BD1">
        <w:rPr>
          <w:rFonts w:ascii="News Gothic" w:hAnsi="News Gothic"/>
          <w:sz w:val="22"/>
        </w:rPr>
        <w:t>7</w:t>
      </w:r>
      <w:r w:rsidR="007B7972" w:rsidRPr="00E31962">
        <w:rPr>
          <w:rFonts w:ascii="News Gothic" w:hAnsi="News Gothic"/>
          <w:sz w:val="22"/>
        </w:rPr>
        <w:t>,</w:t>
      </w:r>
      <w:r w:rsidR="007F3D86" w:rsidRPr="00E31962">
        <w:rPr>
          <w:rFonts w:ascii="News Gothic" w:hAnsi="News Gothic"/>
          <w:sz w:val="22"/>
        </w:rPr>
        <w:t xml:space="preserve"> 2017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1.  Submitting Entity &amp; Address:</w:t>
      </w:r>
    </w:p>
    <w:p w:rsidR="00BB3628" w:rsidRPr="00E31962" w:rsidRDefault="00BB3628" w:rsidP="00BB3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  </w:t>
      </w:r>
      <w:r w:rsidRPr="00E31962">
        <w:rPr>
          <w:sz w:val="22"/>
        </w:rPr>
        <w:t xml:space="preserve"> </w:t>
      </w:r>
      <w:proofErr w:type="gramStart"/>
      <w:r w:rsidR="00490EF5" w:rsidRPr="00E31962">
        <w:rPr>
          <w:sz w:val="22"/>
        </w:rPr>
        <w:t>Kinder Morgan Inc.</w:t>
      </w:r>
      <w:proofErr w:type="gramEnd"/>
    </w:p>
    <w:p w:rsidR="00BB3628" w:rsidRPr="00E31962" w:rsidRDefault="00BB3628" w:rsidP="00BB3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   1001 Louisiana Street, Suite 1000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BB3628" w:rsidRPr="00E31962" w:rsidTr="00B36C56">
        <w:tc>
          <w:tcPr>
            <w:tcW w:w="8748" w:type="dxa"/>
          </w:tcPr>
          <w:p w:rsidR="00BB3628" w:rsidRPr="00E31962" w:rsidRDefault="00BB3628" w:rsidP="00BB36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                                         Houston, TX 77002</w:t>
            </w:r>
          </w:p>
        </w:tc>
      </w:tr>
    </w:tbl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2.  Contact Person, Phone #, Fax #, Electronic Mailing Address: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Name </w:t>
      </w:r>
      <w:r w:rsidRPr="00E31962">
        <w:rPr>
          <w:rFonts w:ascii="News Gothic" w:hAnsi="News Gothic"/>
          <w:sz w:val="22"/>
        </w:rPr>
        <w:tab/>
        <w:t xml:space="preserve">:   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 xml:space="preserve">Mark Gracey 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Title </w:t>
      </w:r>
      <w:r w:rsidRPr="00E31962">
        <w:rPr>
          <w:rFonts w:ascii="News Gothic" w:hAnsi="News Gothic"/>
          <w:sz w:val="22"/>
        </w:rPr>
        <w:tab/>
        <w:t xml:space="preserve">:   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Director, Business Processes – System Compliance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proofErr w:type="gramStart"/>
      <w:r w:rsidRPr="00E31962">
        <w:rPr>
          <w:rFonts w:ascii="News Gothic" w:hAnsi="News Gothic"/>
          <w:sz w:val="22"/>
        </w:rPr>
        <w:t>Phone</w:t>
      </w:r>
      <w:r w:rsidR="00BB3628" w:rsidRPr="00E31962">
        <w:rPr>
          <w:rFonts w:ascii="News Gothic" w:hAnsi="News Gothic"/>
          <w:sz w:val="22"/>
        </w:rPr>
        <w:t xml:space="preserve"> </w:t>
      </w:r>
      <w:r w:rsidRPr="00E31962">
        <w:rPr>
          <w:rFonts w:ascii="News Gothic" w:hAnsi="News Gothic"/>
          <w:sz w:val="22"/>
        </w:rPr>
        <w:t xml:space="preserve"> :</w:t>
      </w:r>
      <w:proofErr w:type="gramEnd"/>
      <w:r w:rsidRPr="00E31962">
        <w:rPr>
          <w:rFonts w:ascii="News Gothic" w:hAnsi="News Gothic"/>
          <w:sz w:val="22"/>
        </w:rPr>
        <w:t xml:space="preserve">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713-420-3688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Fax </w:t>
      </w:r>
      <w:r w:rsidRPr="00E31962">
        <w:rPr>
          <w:rFonts w:ascii="News Gothic" w:hAnsi="News Gothic"/>
          <w:sz w:val="22"/>
        </w:rPr>
        <w:tab/>
        <w:t>:</w:t>
      </w:r>
      <w:r w:rsidRPr="00E31962">
        <w:rPr>
          <w:rFonts w:ascii="News Gothic" w:hAnsi="News Gothic"/>
          <w:sz w:val="22"/>
        </w:rPr>
        <w:tab/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>E</w:t>
      </w:r>
      <w:r w:rsidRPr="00E31962">
        <w:rPr>
          <w:rFonts w:ascii="News Gothic" w:hAnsi="News Gothic"/>
          <w:sz w:val="22"/>
        </w:rPr>
        <w:noBreakHyphen/>
        <w:t>mail</w:t>
      </w:r>
      <w:r w:rsidRPr="00E31962">
        <w:rPr>
          <w:rFonts w:ascii="News Gothic" w:hAnsi="News Gothic"/>
          <w:sz w:val="22"/>
        </w:rPr>
        <w:tab/>
        <w:t>: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Mark_Gracey@kindermorgan.com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4D2CC4" w:rsidP="0053143D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Title and </w:t>
      </w:r>
      <w:r w:rsidR="00D360B8" w:rsidRPr="00E31962">
        <w:rPr>
          <w:rFonts w:ascii="News Gothic" w:hAnsi="News Gothic"/>
          <w:sz w:val="22"/>
        </w:rPr>
        <w:t>Description of Proposed Standard or Enhancement:</w:t>
      </w:r>
    </w:p>
    <w:p w:rsidR="0053143D" w:rsidRPr="00E31962" w:rsidRDefault="0053143D" w:rsidP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News Gothic" w:hAnsi="News Gothic"/>
          <w:sz w:val="22"/>
        </w:rPr>
      </w:pPr>
    </w:p>
    <w:p w:rsidR="00903817" w:rsidRPr="00E31962" w:rsidRDefault="0053143D" w:rsidP="00903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Title:</w:t>
      </w:r>
      <w:r w:rsidR="00903817" w:rsidRPr="00E31962">
        <w:rPr>
          <w:rFonts w:ascii="News Gothic" w:hAnsi="News Gothic"/>
          <w:sz w:val="22"/>
        </w:rPr>
        <w:t xml:space="preserve"> </w:t>
      </w:r>
    </w:p>
    <w:p w:rsidR="00D360B8" w:rsidRPr="00E31962" w:rsidRDefault="00903817" w:rsidP="00B25E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 </w:t>
      </w:r>
      <w:r w:rsidRPr="00E31962">
        <w:rPr>
          <w:rFonts w:ascii="News Gothic" w:hAnsi="News Gothic"/>
          <w:sz w:val="22"/>
        </w:rPr>
        <w:tab/>
        <w:t xml:space="preserve"> </w:t>
      </w:r>
      <w:r w:rsidRPr="00E31962">
        <w:rPr>
          <w:rFonts w:ascii="News Gothic" w:hAnsi="News Gothic"/>
          <w:sz w:val="22"/>
        </w:rPr>
        <w:tab/>
        <w:t xml:space="preserve">Add </w:t>
      </w:r>
      <w:bookmarkStart w:id="0" w:name="_GoBack"/>
      <w:r w:rsidRPr="00E31962">
        <w:rPr>
          <w:rFonts w:ascii="News Gothic" w:hAnsi="News Gothic"/>
          <w:sz w:val="22"/>
        </w:rPr>
        <w:t>the data element “</w:t>
      </w:r>
      <w:r w:rsidR="00A9067B" w:rsidRPr="00E31962">
        <w:rPr>
          <w:rFonts w:ascii="News Gothic" w:hAnsi="News Gothic"/>
          <w:sz w:val="22"/>
        </w:rPr>
        <w:t>Right to Amend Primary Point</w:t>
      </w:r>
      <w:r w:rsidR="00F81428" w:rsidRPr="00E31962">
        <w:rPr>
          <w:rFonts w:ascii="News Gothic" w:hAnsi="News Gothic"/>
          <w:sz w:val="22"/>
        </w:rPr>
        <w:t>s</w:t>
      </w:r>
      <w:r w:rsidR="00A9067B" w:rsidRPr="00E31962">
        <w:rPr>
          <w:rFonts w:ascii="News Gothic" w:hAnsi="News Gothic"/>
          <w:sz w:val="22"/>
        </w:rPr>
        <w:t xml:space="preserve"> 3 Month Limit</w:t>
      </w:r>
      <w:r w:rsidRPr="00E31962">
        <w:rPr>
          <w:rFonts w:ascii="News Gothic" w:hAnsi="News Gothic"/>
          <w:sz w:val="22"/>
        </w:rPr>
        <w:t xml:space="preserve">” </w:t>
      </w:r>
      <w:r w:rsidR="00B25E64" w:rsidRPr="00E31962">
        <w:rPr>
          <w:rFonts w:ascii="News Gothic" w:hAnsi="News Gothic"/>
          <w:sz w:val="22"/>
        </w:rPr>
        <w:t xml:space="preserve">to the </w:t>
      </w:r>
      <w:r w:rsidR="00A9067B" w:rsidRPr="00E31962">
        <w:rPr>
          <w:rFonts w:ascii="News Gothic" w:hAnsi="News Gothic"/>
          <w:sz w:val="22"/>
        </w:rPr>
        <w:t>Offer, Award, and Transactional Reporting – Capacity Release</w:t>
      </w:r>
      <w:r w:rsidR="00B25E64" w:rsidRPr="00E31962">
        <w:rPr>
          <w:rFonts w:ascii="News Gothic" w:hAnsi="News Gothic"/>
          <w:sz w:val="22"/>
        </w:rPr>
        <w:t xml:space="preserve"> dataset</w:t>
      </w:r>
      <w:r w:rsidR="00A9067B" w:rsidRPr="00E31962">
        <w:rPr>
          <w:rFonts w:ascii="News Gothic" w:hAnsi="News Gothic"/>
          <w:sz w:val="22"/>
        </w:rPr>
        <w:t>s</w:t>
      </w:r>
      <w:r w:rsidR="00B25E64" w:rsidRPr="00E31962">
        <w:rPr>
          <w:rFonts w:ascii="News Gothic" w:hAnsi="News Gothic"/>
          <w:sz w:val="22"/>
        </w:rPr>
        <w:t xml:space="preserve">, </w:t>
      </w:r>
      <w:r w:rsidR="00F77FE0" w:rsidRPr="00E31962">
        <w:rPr>
          <w:rFonts w:ascii="News Gothic" w:hAnsi="News Gothic"/>
          <w:sz w:val="22"/>
        </w:rPr>
        <w:t xml:space="preserve">and </w:t>
      </w:r>
      <w:r w:rsidR="00A9067B" w:rsidRPr="00E31962">
        <w:rPr>
          <w:rFonts w:ascii="News Gothic" w:hAnsi="News Gothic"/>
          <w:sz w:val="22"/>
        </w:rPr>
        <w:t xml:space="preserve">two </w:t>
      </w:r>
      <w:r w:rsidR="00B25E64" w:rsidRPr="00E31962">
        <w:rPr>
          <w:rFonts w:ascii="News Gothic" w:hAnsi="News Gothic"/>
          <w:sz w:val="22"/>
        </w:rPr>
        <w:t xml:space="preserve">associated </w:t>
      </w:r>
      <w:r w:rsidR="00F77FE0" w:rsidRPr="00E31962">
        <w:rPr>
          <w:rFonts w:ascii="News Gothic" w:hAnsi="News Gothic"/>
          <w:sz w:val="22"/>
        </w:rPr>
        <w:t>code values</w:t>
      </w:r>
      <w:r w:rsidR="00A9067B" w:rsidRPr="00E31962">
        <w:rPr>
          <w:rFonts w:ascii="News Gothic" w:hAnsi="News Gothic"/>
          <w:sz w:val="22"/>
        </w:rPr>
        <w:t>.</w:t>
      </w:r>
      <w:bookmarkEnd w:id="0"/>
      <w:r w:rsidRPr="00E31962">
        <w:rPr>
          <w:rFonts w:ascii="News Gothic" w:hAnsi="News Gothic"/>
          <w:sz w:val="22"/>
        </w:rPr>
        <w:t xml:space="preserve">          </w:t>
      </w:r>
    </w:p>
    <w:p w:rsidR="0053143D" w:rsidRPr="00E31962" w:rsidRDefault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F77FE0" w:rsidRPr="00E31962" w:rsidRDefault="0053143D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Description:</w:t>
      </w:r>
      <w:r w:rsidR="00903817" w:rsidRPr="00E31962">
        <w:rPr>
          <w:rFonts w:ascii="News Gothic" w:hAnsi="News Gothic"/>
          <w:sz w:val="22"/>
        </w:rPr>
        <w:t xml:space="preserve"> </w:t>
      </w:r>
      <w:r w:rsidR="00F77FE0" w:rsidRPr="00E31962">
        <w:rPr>
          <w:rFonts w:ascii="News Gothic" w:hAnsi="News Gothic"/>
          <w:sz w:val="22"/>
        </w:rPr>
        <w:t xml:space="preserve"> </w:t>
      </w:r>
    </w:p>
    <w:p w:rsidR="0082609D" w:rsidRPr="00E31962" w:rsidRDefault="0082609D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El Paso Natural Gas Pipeline Company</w:t>
      </w:r>
      <w:r w:rsidR="00F77FE0" w:rsidRPr="00E31962">
        <w:rPr>
          <w:rFonts w:ascii="News Gothic" w:hAnsi="News Gothic"/>
          <w:sz w:val="22"/>
        </w:rPr>
        <w:t xml:space="preserve"> </w:t>
      </w:r>
      <w:r w:rsidR="00EF6BA9" w:rsidRPr="00E31962">
        <w:rPr>
          <w:rFonts w:ascii="News Gothic" w:hAnsi="News Gothic"/>
          <w:sz w:val="22"/>
        </w:rPr>
        <w:t xml:space="preserve">(EPNG) </w:t>
      </w:r>
      <w:r w:rsidR="00F77FE0" w:rsidRPr="00E31962">
        <w:rPr>
          <w:rFonts w:ascii="News Gothic" w:hAnsi="News Gothic"/>
          <w:sz w:val="22"/>
        </w:rPr>
        <w:t xml:space="preserve">provides a </w:t>
      </w:r>
      <w:r w:rsidRPr="00E31962">
        <w:rPr>
          <w:rFonts w:ascii="News Gothic" w:hAnsi="News Gothic"/>
          <w:sz w:val="22"/>
        </w:rPr>
        <w:t>Releasing Shipper the ability to limit the acquiring shipper from amending any primary point for a period longer than 3 months.  The EPNG Tariff reference to this process is</w:t>
      </w:r>
      <w:r w:rsidR="00794C41" w:rsidRPr="00E31962">
        <w:rPr>
          <w:rFonts w:ascii="News Gothic" w:hAnsi="News Gothic"/>
          <w:sz w:val="22"/>
        </w:rPr>
        <w:t xml:space="preserve"> Part IV,</w:t>
      </w:r>
      <w:r w:rsidRPr="00E31962">
        <w:rPr>
          <w:rFonts w:ascii="News Gothic" w:hAnsi="News Gothic"/>
          <w:sz w:val="22"/>
        </w:rPr>
        <w:t xml:space="preserve"> </w:t>
      </w:r>
      <w:r w:rsidR="00794C41" w:rsidRPr="00E31962">
        <w:rPr>
          <w:rFonts w:ascii="News Gothic" w:hAnsi="News Gothic"/>
          <w:sz w:val="22"/>
        </w:rPr>
        <w:t xml:space="preserve">Section </w:t>
      </w:r>
      <w:r w:rsidRPr="00E31962">
        <w:rPr>
          <w:rFonts w:ascii="News Gothic" w:hAnsi="News Gothic"/>
          <w:sz w:val="22"/>
        </w:rPr>
        <w:t>8</w:t>
      </w:r>
      <w:r w:rsidR="00794C41" w:rsidRPr="00E31962">
        <w:rPr>
          <w:rFonts w:ascii="News Gothic" w:hAnsi="News Gothic"/>
          <w:sz w:val="22"/>
        </w:rPr>
        <w:t>, 8</w:t>
      </w:r>
      <w:r w:rsidRPr="00E31962">
        <w:rPr>
          <w:rFonts w:ascii="News Gothic" w:hAnsi="News Gothic"/>
          <w:sz w:val="22"/>
        </w:rPr>
        <w:t>.1(f</w:t>
      </w:r>
      <w:proofErr w:type="gramStart"/>
      <w:r w:rsidRPr="00E31962">
        <w:rPr>
          <w:rFonts w:ascii="News Gothic" w:hAnsi="News Gothic"/>
          <w:sz w:val="22"/>
        </w:rPr>
        <w:t>)(</w:t>
      </w:r>
      <w:proofErr w:type="gramEnd"/>
      <w:r w:rsidRPr="00E31962">
        <w:rPr>
          <w:rFonts w:ascii="News Gothic" w:hAnsi="News Gothic"/>
          <w:sz w:val="22"/>
        </w:rPr>
        <w:t>iii)(B) and 9.21(b).</w:t>
      </w:r>
    </w:p>
    <w:p w:rsidR="00F77FE0" w:rsidRPr="00E31962" w:rsidRDefault="0082609D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</w:t>
      </w: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</w:p>
    <w:p w:rsidR="00B36C56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4.  Use of Proposed Standard or Enhancement (include how the standard will be used, documentation on the description of the proposed standard, any existing documentation of the proposed </w:t>
      </w:r>
      <w:r w:rsidR="00B36C56" w:rsidRPr="00E31962">
        <w:rPr>
          <w:rFonts w:ascii="News Gothic" w:hAnsi="News Gothic"/>
          <w:sz w:val="22"/>
        </w:rPr>
        <w:t>standard</w:t>
      </w:r>
      <w:r w:rsidRPr="00E31962">
        <w:rPr>
          <w:rFonts w:ascii="News Gothic" w:hAnsi="News Gothic"/>
          <w:sz w:val="22"/>
        </w:rPr>
        <w:t xml:space="preserve"> and required communication protocols):</w:t>
      </w: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</w:p>
    <w:p w:rsidR="00794C41" w:rsidRPr="00E31962" w:rsidRDefault="00794C41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</w:p>
    <w:p w:rsidR="00B36C56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sz w:val="22"/>
        </w:rPr>
        <w:t xml:space="preserve"> </w:t>
      </w:r>
      <w:r w:rsidR="00B36C56" w:rsidRPr="00E31962">
        <w:rPr>
          <w:rFonts w:ascii="News Gothic" w:hAnsi="News Gothic"/>
          <w:b/>
          <w:sz w:val="22"/>
        </w:rPr>
        <w:t xml:space="preserve">Specifically, </w:t>
      </w:r>
      <w:r w:rsidR="0093398C" w:rsidRPr="00E31962">
        <w:rPr>
          <w:rFonts w:ascii="News Gothic" w:hAnsi="News Gothic"/>
          <w:b/>
          <w:sz w:val="22"/>
        </w:rPr>
        <w:t>Kinder Morgan</w:t>
      </w:r>
      <w:r w:rsidR="00B36C56" w:rsidRPr="00E31962">
        <w:rPr>
          <w:rFonts w:ascii="News Gothic" w:hAnsi="News Gothic"/>
          <w:b/>
          <w:sz w:val="22"/>
        </w:rPr>
        <w:t xml:space="preserve"> is requesting:</w:t>
      </w: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360"/>
        <w:rPr>
          <w:rFonts w:ascii="News Gothic" w:hAnsi="News Gothic"/>
          <w:sz w:val="22"/>
        </w:rPr>
      </w:pPr>
    </w:p>
    <w:p w:rsidR="00B36C56" w:rsidRPr="00E31962" w:rsidRDefault="00B36C56" w:rsidP="00B46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The addition of the data element “</w:t>
      </w:r>
      <w:r w:rsidR="00F81428" w:rsidRPr="00E31962">
        <w:rPr>
          <w:rFonts w:ascii="News Gothic" w:hAnsi="News Gothic"/>
          <w:sz w:val="22"/>
        </w:rPr>
        <w:t>Right to Amend Primary Points 3 Month Limit</w:t>
      </w:r>
      <w:r w:rsidRPr="00E31962">
        <w:rPr>
          <w:rFonts w:ascii="News Gothic" w:hAnsi="News Gothic"/>
          <w:sz w:val="22"/>
        </w:rPr>
        <w:t xml:space="preserve">” to the </w:t>
      </w:r>
      <w:r w:rsidR="00F81428" w:rsidRPr="00E31962">
        <w:rPr>
          <w:rFonts w:ascii="News Gothic" w:hAnsi="News Gothic"/>
          <w:sz w:val="32"/>
          <w:szCs w:val="32"/>
        </w:rPr>
        <w:t>Offer</w:t>
      </w:r>
      <w:r w:rsidR="00F81428" w:rsidRPr="00E31962">
        <w:rPr>
          <w:rFonts w:ascii="News Gothic" w:hAnsi="News Gothic"/>
          <w:sz w:val="22"/>
        </w:rPr>
        <w:t xml:space="preserve"> (5.4.24):</w:t>
      </w:r>
    </w:p>
    <w:p w:rsidR="00C61B1D" w:rsidRPr="00E31962" w:rsidRDefault="00C61B1D" w:rsidP="00B46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DATA DICTIONARY</w:t>
      </w:r>
    </w:p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tbl>
      <w:tblPr>
        <w:tblW w:w="89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03"/>
        <w:gridCol w:w="1762"/>
        <w:gridCol w:w="3527"/>
      </w:tblGrid>
      <w:tr w:rsidR="007B7972" w:rsidRPr="00E31962" w:rsidTr="007B7972">
        <w:tc>
          <w:tcPr>
            <w:tcW w:w="1836" w:type="dxa"/>
            <w:vMerge w:val="restart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Business Name</w:t>
            </w:r>
          </w:p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(Abbreviation)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1762" w:type="dxa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EBB</w:t>
            </w:r>
          </w:p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Creation</w:t>
            </w:r>
          </w:p>
        </w:tc>
        <w:tc>
          <w:tcPr>
            <w:tcW w:w="3527" w:type="dxa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7B7972" w:rsidRPr="00E31962" w:rsidTr="007B7972">
        <w:tc>
          <w:tcPr>
            <w:tcW w:w="1836" w:type="dxa"/>
            <w:vMerge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</w:p>
        </w:tc>
        <w:tc>
          <w:tcPr>
            <w:tcW w:w="1762" w:type="dxa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 xml:space="preserve">EBB/EDI </w:t>
            </w:r>
            <w:proofErr w:type="spellStart"/>
            <w:r w:rsidRPr="00E31962">
              <w:rPr>
                <w:rFonts w:ascii="News Gothic" w:hAnsi="News Gothic"/>
                <w:b/>
                <w:sz w:val="22"/>
              </w:rPr>
              <w:t>DOwnload</w:t>
            </w:r>
            <w:proofErr w:type="spellEnd"/>
          </w:p>
        </w:tc>
        <w:tc>
          <w:tcPr>
            <w:tcW w:w="3527" w:type="dxa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 - Download</w:t>
            </w:r>
          </w:p>
        </w:tc>
      </w:tr>
      <w:tr w:rsidR="007B7972" w:rsidRPr="00E31962" w:rsidTr="007B7972">
        <w:tc>
          <w:tcPr>
            <w:tcW w:w="1836" w:type="dxa"/>
            <w:vMerge w:val="restart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Right to Amend Primary Points 3 Month Limit</w:t>
            </w:r>
          </w:p>
          <w:p w:rsidR="007B7972" w:rsidRPr="00E31962" w:rsidRDefault="007B7972" w:rsidP="005A33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(RAPP 3 Month Limit)</w:t>
            </w:r>
          </w:p>
        </w:tc>
        <w:tc>
          <w:tcPr>
            <w:tcW w:w="1803" w:type="dxa"/>
            <w:vMerge w:val="restart"/>
            <w:shd w:val="clear" w:color="auto" w:fill="auto"/>
          </w:tcPr>
          <w:p w:rsidR="007B7972" w:rsidRPr="00E31962" w:rsidRDefault="007B7972" w:rsidP="00093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Option that limits the amendment of primary points to no longer than 3 months.</w:t>
            </w:r>
          </w:p>
        </w:tc>
        <w:tc>
          <w:tcPr>
            <w:tcW w:w="1762" w:type="dxa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BC</w:t>
            </w:r>
          </w:p>
        </w:tc>
        <w:tc>
          <w:tcPr>
            <w:tcW w:w="3527" w:type="dxa"/>
            <w:shd w:val="clear" w:color="auto" w:fill="auto"/>
          </w:tcPr>
          <w:p w:rsidR="007B7972" w:rsidRPr="00E31962" w:rsidRDefault="007B7972" w:rsidP="000528AC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  <w:r w:rsidRPr="00E31962">
              <w:rPr>
                <w:rFonts w:ascii="Arial" w:hAnsi="Arial" w:cs="Arial"/>
                <w:sz w:val="18"/>
                <w:szCs w:val="18"/>
              </w:rPr>
              <w:t xml:space="preserve">Used when the Transportation Service Provider supports the ability for the Releasing Shipper to limit the Replacement Shipper(s) amendment </w:t>
            </w:r>
            <w:proofErr w:type="gramStart"/>
            <w:r w:rsidRPr="00E31962">
              <w:rPr>
                <w:rFonts w:ascii="Arial" w:hAnsi="Arial" w:cs="Arial"/>
                <w:sz w:val="18"/>
                <w:szCs w:val="18"/>
              </w:rPr>
              <w:t>of  primary</w:t>
            </w:r>
            <w:proofErr w:type="gramEnd"/>
            <w:r w:rsidRPr="00E31962">
              <w:rPr>
                <w:rFonts w:ascii="Arial" w:hAnsi="Arial" w:cs="Arial"/>
                <w:sz w:val="18"/>
                <w:szCs w:val="18"/>
              </w:rPr>
              <w:t xml:space="preserve"> points</w:t>
            </w:r>
            <w:r w:rsidR="000528AC" w:rsidRPr="00E319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B7972" w:rsidRPr="00E31962" w:rsidTr="007B7972">
        <w:tc>
          <w:tcPr>
            <w:tcW w:w="1836" w:type="dxa"/>
            <w:vMerge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7B7972" w:rsidRPr="00E31962" w:rsidRDefault="007B7972" w:rsidP="00093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</w:p>
        </w:tc>
        <w:tc>
          <w:tcPr>
            <w:tcW w:w="1762" w:type="dxa"/>
            <w:shd w:val="clear" w:color="auto" w:fill="auto"/>
          </w:tcPr>
          <w:p w:rsidR="007B7972" w:rsidRPr="00E31962" w:rsidRDefault="007B7972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C</w:t>
            </w:r>
          </w:p>
        </w:tc>
        <w:tc>
          <w:tcPr>
            <w:tcW w:w="3527" w:type="dxa"/>
            <w:shd w:val="clear" w:color="auto" w:fill="auto"/>
          </w:tcPr>
          <w:p w:rsidR="007B7972" w:rsidRPr="00E31962" w:rsidRDefault="007B7972" w:rsidP="000528AC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  <w:r w:rsidRPr="00E31962">
              <w:rPr>
                <w:rFonts w:ascii="Arial" w:hAnsi="Arial" w:cs="Arial"/>
                <w:sz w:val="18"/>
                <w:szCs w:val="18"/>
              </w:rPr>
              <w:t>Mandatory when present in the creation of the</w:t>
            </w:r>
            <w:r w:rsidR="000528AC" w:rsidRPr="00E31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962">
              <w:rPr>
                <w:rFonts w:ascii="Arial" w:hAnsi="Arial" w:cs="Arial"/>
                <w:sz w:val="18"/>
                <w:szCs w:val="18"/>
              </w:rPr>
              <w:t>Offer.</w:t>
            </w:r>
          </w:p>
        </w:tc>
      </w:tr>
    </w:tbl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CODE VALUES DICTIONARY</w:t>
      </w:r>
    </w:p>
    <w:p w:rsidR="00CC7D33" w:rsidRPr="00E31962" w:rsidRDefault="00CC7D33" w:rsidP="009678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5A3355" w:rsidRPr="00E31962" w:rsidRDefault="009678AE" w:rsidP="009678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Right to Amend Primary Points 3 Month Limit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918"/>
        <w:gridCol w:w="2851"/>
      </w:tblGrid>
      <w:tr w:rsidR="005A3355" w:rsidRPr="00E31962" w:rsidTr="00093CB1">
        <w:tc>
          <w:tcPr>
            <w:tcW w:w="3087" w:type="dxa"/>
            <w:shd w:val="clear" w:color="auto" w:fill="auto"/>
          </w:tcPr>
          <w:p w:rsidR="005A3355" w:rsidRPr="00E31962" w:rsidRDefault="005A3355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 Description</w:t>
            </w:r>
          </w:p>
        </w:tc>
        <w:tc>
          <w:tcPr>
            <w:tcW w:w="2918" w:type="dxa"/>
            <w:shd w:val="clear" w:color="auto" w:fill="auto"/>
          </w:tcPr>
          <w:p w:rsidR="005A3355" w:rsidRPr="00E31962" w:rsidRDefault="005A3355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 Definition</w:t>
            </w:r>
          </w:p>
        </w:tc>
        <w:tc>
          <w:tcPr>
            <w:tcW w:w="2851" w:type="dxa"/>
            <w:shd w:val="clear" w:color="auto" w:fill="auto"/>
          </w:tcPr>
          <w:p w:rsidR="005A3355" w:rsidRPr="00E31962" w:rsidRDefault="005A3355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</w:t>
            </w:r>
          </w:p>
        </w:tc>
      </w:tr>
      <w:tr w:rsidR="005A3355" w:rsidRPr="00E31962" w:rsidTr="00093CB1">
        <w:tc>
          <w:tcPr>
            <w:tcW w:w="3087" w:type="dxa"/>
            <w:shd w:val="clear" w:color="auto" w:fill="auto"/>
          </w:tcPr>
          <w:p w:rsidR="005A3355" w:rsidRPr="00E31962" w:rsidRDefault="00093CB1" w:rsidP="007B7972">
            <w:pPr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Yes</w:t>
            </w:r>
            <w:r w:rsidR="007B7972" w:rsidRPr="00E31962">
              <w:rPr>
                <w:rFonts w:ascii="News Gothic" w:hAnsi="News Gothic"/>
                <w:sz w:val="22"/>
              </w:rPr>
              <w:t xml:space="preserve"> </w:t>
            </w:r>
          </w:p>
          <w:p w:rsidR="00093CB1" w:rsidRPr="00E31962" w:rsidRDefault="00093CB1" w:rsidP="00093C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(Y)</w:t>
            </w:r>
          </w:p>
        </w:tc>
        <w:tc>
          <w:tcPr>
            <w:tcW w:w="2918" w:type="dxa"/>
            <w:shd w:val="clear" w:color="auto" w:fill="auto"/>
          </w:tcPr>
          <w:p w:rsidR="005A3355" w:rsidRPr="00E31962" w:rsidRDefault="000528AC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Right to Amend Primary Points limited to 3 months</w:t>
            </w:r>
          </w:p>
        </w:tc>
        <w:tc>
          <w:tcPr>
            <w:tcW w:w="2851" w:type="dxa"/>
            <w:shd w:val="clear" w:color="auto" w:fill="auto"/>
          </w:tcPr>
          <w:p w:rsidR="005A3355" w:rsidRPr="00E31962" w:rsidRDefault="009678AE" w:rsidP="009678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Y</w:t>
            </w:r>
          </w:p>
        </w:tc>
      </w:tr>
      <w:tr w:rsidR="005A3355" w:rsidRPr="00E31962" w:rsidTr="00093CB1">
        <w:tc>
          <w:tcPr>
            <w:tcW w:w="3087" w:type="dxa"/>
            <w:shd w:val="clear" w:color="auto" w:fill="auto"/>
          </w:tcPr>
          <w:p w:rsidR="005A3355" w:rsidRPr="00E31962" w:rsidRDefault="00093CB1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No</w:t>
            </w:r>
          </w:p>
          <w:p w:rsidR="00093CB1" w:rsidRPr="00E31962" w:rsidRDefault="00093CB1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(N)</w:t>
            </w:r>
          </w:p>
        </w:tc>
        <w:tc>
          <w:tcPr>
            <w:tcW w:w="2918" w:type="dxa"/>
            <w:shd w:val="clear" w:color="auto" w:fill="auto"/>
          </w:tcPr>
          <w:p w:rsidR="005A3355" w:rsidRPr="00E31962" w:rsidRDefault="000528AC" w:rsidP="00052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Right to Amend Primary Points Not limited to 3 months </w:t>
            </w:r>
          </w:p>
        </w:tc>
        <w:tc>
          <w:tcPr>
            <w:tcW w:w="2851" w:type="dxa"/>
            <w:shd w:val="clear" w:color="auto" w:fill="auto"/>
          </w:tcPr>
          <w:p w:rsidR="005A3355" w:rsidRPr="00E31962" w:rsidRDefault="009678AE" w:rsidP="009678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N</w:t>
            </w:r>
          </w:p>
        </w:tc>
      </w:tr>
    </w:tbl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B36C56" w:rsidRPr="00E31962" w:rsidRDefault="00B36C56" w:rsidP="00937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CC7D33" w:rsidRPr="00E31962" w:rsidRDefault="00CC7D33" w:rsidP="009678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9678AE" w:rsidRPr="00E31962" w:rsidRDefault="009678AE" w:rsidP="009678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addition of the data element “Right to Amend Primary Points 3 Month Limit” to the </w:t>
      </w:r>
      <w:r w:rsidR="00CC7D33" w:rsidRPr="00E31962">
        <w:rPr>
          <w:rFonts w:ascii="News Gothic" w:hAnsi="News Gothic"/>
          <w:sz w:val="32"/>
          <w:szCs w:val="32"/>
        </w:rPr>
        <w:t>Award</w:t>
      </w:r>
      <w:r w:rsidRPr="00E31962">
        <w:rPr>
          <w:rFonts w:ascii="News Gothic" w:hAnsi="News Gothic"/>
          <w:sz w:val="32"/>
          <w:szCs w:val="32"/>
        </w:rPr>
        <w:t xml:space="preserve"> </w:t>
      </w:r>
      <w:r w:rsidRPr="00E31962">
        <w:rPr>
          <w:rFonts w:ascii="News Gothic" w:hAnsi="News Gothic"/>
          <w:sz w:val="22"/>
        </w:rPr>
        <w:t>(5.4.2</w:t>
      </w:r>
      <w:r w:rsidR="00CC7D33" w:rsidRPr="00E31962">
        <w:rPr>
          <w:rFonts w:ascii="News Gothic" w:hAnsi="News Gothic"/>
          <w:sz w:val="22"/>
        </w:rPr>
        <w:t>6</w:t>
      </w:r>
      <w:r w:rsidRPr="00E31962">
        <w:rPr>
          <w:rFonts w:ascii="News Gothic" w:hAnsi="News Gothic"/>
          <w:sz w:val="22"/>
        </w:rPr>
        <w:t>):</w:t>
      </w: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DATA DICTIONARY</w:t>
      </w:r>
    </w:p>
    <w:p w:rsidR="007B7972" w:rsidRPr="00E31962" w:rsidRDefault="007B7972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873"/>
        <w:gridCol w:w="876"/>
        <w:gridCol w:w="1047"/>
        <w:gridCol w:w="3979"/>
      </w:tblGrid>
      <w:tr w:rsidR="007B7972" w:rsidRPr="00E31962" w:rsidTr="007B7972">
        <w:tc>
          <w:tcPr>
            <w:tcW w:w="949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Business Name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(Abbreviation)</w:t>
            </w:r>
          </w:p>
        </w:tc>
        <w:tc>
          <w:tcPr>
            <w:tcW w:w="987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423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EBB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Usage</w:t>
            </w:r>
          </w:p>
        </w:tc>
        <w:tc>
          <w:tcPr>
            <w:tcW w:w="555" w:type="pct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EDI/FF Usage</w:t>
            </w:r>
          </w:p>
        </w:tc>
        <w:tc>
          <w:tcPr>
            <w:tcW w:w="2086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7B7972" w:rsidRPr="00E31962" w:rsidTr="007B7972">
        <w:tc>
          <w:tcPr>
            <w:tcW w:w="949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Right to Amend Primary Points 3 Month Limit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(RAPP 3 Month Limit)</w:t>
            </w:r>
          </w:p>
        </w:tc>
        <w:tc>
          <w:tcPr>
            <w:tcW w:w="987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Option that limits the amendment of primary points to no longer than 3 months.</w:t>
            </w:r>
          </w:p>
        </w:tc>
        <w:tc>
          <w:tcPr>
            <w:tcW w:w="423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C</w:t>
            </w:r>
          </w:p>
        </w:tc>
        <w:tc>
          <w:tcPr>
            <w:tcW w:w="555" w:type="pct"/>
          </w:tcPr>
          <w:p w:rsidR="007B7972" w:rsidRPr="00E31962" w:rsidRDefault="007B7972" w:rsidP="007B7972">
            <w:pPr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C</w:t>
            </w:r>
          </w:p>
        </w:tc>
        <w:tc>
          <w:tcPr>
            <w:tcW w:w="2086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Mandatory when present in the creation of the Offer.</w:t>
            </w:r>
          </w:p>
        </w:tc>
      </w:tr>
    </w:tbl>
    <w:p w:rsidR="007B7972" w:rsidRPr="00E31962" w:rsidRDefault="007B7972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p w:rsidR="007B7972" w:rsidRPr="00E31962" w:rsidRDefault="007B7972">
      <w:pPr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br w:type="page"/>
      </w:r>
    </w:p>
    <w:p w:rsidR="007B7972" w:rsidRPr="00E31962" w:rsidRDefault="00CC7D33" w:rsidP="007B79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sz w:val="22"/>
        </w:rPr>
      </w:pPr>
      <w:r w:rsidRPr="00E31962">
        <w:rPr>
          <w:rFonts w:ascii="News Gothic" w:hAnsi="News Gothic"/>
          <w:b/>
          <w:sz w:val="22"/>
        </w:rPr>
        <w:lastRenderedPageBreak/>
        <w:t>CODE VALUES DICTIONARY</w:t>
      </w: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Right to Amend Primary Points 3 Month Limit</w:t>
      </w:r>
    </w:p>
    <w:p w:rsidR="007B7972" w:rsidRPr="00E31962" w:rsidRDefault="007B7972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918"/>
        <w:gridCol w:w="2851"/>
      </w:tblGrid>
      <w:tr w:rsidR="007B7972" w:rsidRPr="00E31962" w:rsidTr="007B7972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 Description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 Definition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</w:t>
            </w:r>
          </w:p>
        </w:tc>
      </w:tr>
      <w:tr w:rsidR="007B7972" w:rsidRPr="00E31962" w:rsidTr="007B7972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8AC" w:rsidRPr="00E31962" w:rsidRDefault="007B7972" w:rsidP="00052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Yes</w:t>
            </w:r>
          </w:p>
          <w:p w:rsidR="007B7972" w:rsidRPr="00E31962" w:rsidRDefault="000528AC" w:rsidP="00052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 </w:t>
            </w:r>
            <w:r w:rsidR="007B7972" w:rsidRPr="00E31962">
              <w:rPr>
                <w:rFonts w:ascii="News Gothic" w:hAnsi="News Gothic"/>
                <w:sz w:val="22"/>
              </w:rPr>
              <w:t>(Y)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8AC" w:rsidRPr="00E31962" w:rsidRDefault="000528AC" w:rsidP="00052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Right to Amend Primary Points limited to 3 months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7B79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Y</w:t>
            </w:r>
          </w:p>
        </w:tc>
      </w:tr>
      <w:tr w:rsidR="007B7972" w:rsidRPr="00E31962" w:rsidTr="007B7972">
        <w:trPr>
          <w:trHeight w:val="1097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No 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(N)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0528AC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Right to Amend Primary Points Not limited to 3 months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7B79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N</w:t>
            </w:r>
          </w:p>
        </w:tc>
      </w:tr>
    </w:tbl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addition of the data element “Right to Amend Primary Points 3 Month Limit” to the </w:t>
      </w:r>
      <w:r w:rsidRPr="00E31962">
        <w:rPr>
          <w:rFonts w:ascii="News Gothic" w:hAnsi="News Gothic"/>
          <w:sz w:val="32"/>
          <w:szCs w:val="32"/>
        </w:rPr>
        <w:t>Transactional Reporting – Capacity Release</w:t>
      </w:r>
      <w:r w:rsidRPr="00E31962">
        <w:rPr>
          <w:rFonts w:ascii="News Gothic" w:hAnsi="News Gothic"/>
          <w:sz w:val="22"/>
        </w:rPr>
        <w:t xml:space="preserve"> (5.4.20):</w:t>
      </w: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DATA DICTIONARY</w:t>
      </w:r>
    </w:p>
    <w:p w:rsidR="007B7972" w:rsidRPr="00E31962" w:rsidRDefault="007B7972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873"/>
        <w:gridCol w:w="876"/>
        <w:gridCol w:w="1047"/>
        <w:gridCol w:w="3979"/>
      </w:tblGrid>
      <w:tr w:rsidR="007B7972" w:rsidRPr="00E31962" w:rsidTr="003B3DB1">
        <w:tc>
          <w:tcPr>
            <w:tcW w:w="949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Business Name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(Abbreviation)</w:t>
            </w:r>
          </w:p>
        </w:tc>
        <w:tc>
          <w:tcPr>
            <w:tcW w:w="987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423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EBB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Usage</w:t>
            </w:r>
          </w:p>
        </w:tc>
        <w:tc>
          <w:tcPr>
            <w:tcW w:w="555" w:type="pct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EDI/FF Usage</w:t>
            </w:r>
          </w:p>
        </w:tc>
        <w:tc>
          <w:tcPr>
            <w:tcW w:w="2086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7B7972" w:rsidRPr="00E31962" w:rsidTr="003B3DB1">
        <w:tc>
          <w:tcPr>
            <w:tcW w:w="949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Right to Amend Primary Points 3 Month Limit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(RAPP 3 Month Limit)</w:t>
            </w:r>
          </w:p>
        </w:tc>
        <w:tc>
          <w:tcPr>
            <w:tcW w:w="987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Option that limits the amendment of primary points to no longer than 3 months.</w:t>
            </w:r>
          </w:p>
        </w:tc>
        <w:tc>
          <w:tcPr>
            <w:tcW w:w="423" w:type="pct"/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C</w:t>
            </w:r>
          </w:p>
        </w:tc>
        <w:tc>
          <w:tcPr>
            <w:tcW w:w="555" w:type="pct"/>
          </w:tcPr>
          <w:p w:rsidR="007B7972" w:rsidRPr="00E31962" w:rsidRDefault="007B7972" w:rsidP="003B3DB1">
            <w:pPr>
              <w:jc w:val="center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    </w:t>
            </w:r>
          </w:p>
        </w:tc>
        <w:tc>
          <w:tcPr>
            <w:tcW w:w="2086" w:type="pct"/>
            <w:shd w:val="clear" w:color="auto" w:fill="auto"/>
          </w:tcPr>
          <w:p w:rsidR="007B7972" w:rsidRPr="00E31962" w:rsidRDefault="007B7972" w:rsidP="007B7972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Mandatory when present in the Offer and one of the following</w:t>
            </w:r>
          </w:p>
          <w:p w:rsidR="007B7972" w:rsidRPr="00E31962" w:rsidRDefault="007B7972" w:rsidP="007B7972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conditions is met:</w:t>
            </w:r>
          </w:p>
          <w:p w:rsidR="007B7972" w:rsidRPr="00E31962" w:rsidRDefault="007B7972" w:rsidP="007B7972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• Contract Status is ‘New’,</w:t>
            </w:r>
          </w:p>
          <w:p w:rsidR="007B7972" w:rsidRPr="00E31962" w:rsidRDefault="007B7972" w:rsidP="007B7972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• Contract Status is ‘Amended’ and Amendment Reporting</w:t>
            </w:r>
            <w:r w:rsidR="00E31962" w:rsidRPr="00E31962">
              <w:rPr>
                <w:rFonts w:ascii="News Gothic" w:hAnsi="News Gothic"/>
                <w:sz w:val="22"/>
              </w:rPr>
              <w:t xml:space="preserve"> </w:t>
            </w:r>
            <w:r w:rsidRPr="00E31962">
              <w:rPr>
                <w:rFonts w:ascii="News Gothic" w:hAnsi="News Gothic"/>
                <w:sz w:val="22"/>
              </w:rPr>
              <w:t>is ‘All Data’, or</w:t>
            </w:r>
          </w:p>
          <w:p w:rsidR="007B7972" w:rsidRPr="00E31962" w:rsidRDefault="007B7972" w:rsidP="00E31962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• Contract Status is ‘Corrected / Updated’ and Amendment</w:t>
            </w:r>
            <w:r w:rsidR="00E31962" w:rsidRPr="00E31962">
              <w:rPr>
                <w:rFonts w:ascii="News Gothic" w:hAnsi="News Gothic"/>
                <w:sz w:val="22"/>
              </w:rPr>
              <w:t xml:space="preserve"> </w:t>
            </w:r>
            <w:r w:rsidRPr="00E31962">
              <w:rPr>
                <w:rFonts w:ascii="News Gothic" w:hAnsi="News Gothic"/>
                <w:sz w:val="22"/>
              </w:rPr>
              <w:t>Reporting is ‘All Data’.</w:t>
            </w:r>
          </w:p>
        </w:tc>
      </w:tr>
    </w:tbl>
    <w:p w:rsidR="007B7972" w:rsidRPr="00E31962" w:rsidRDefault="007B7972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p w:rsidR="007B7972" w:rsidRPr="00E31962" w:rsidRDefault="007B7972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p w:rsidR="007B7972" w:rsidRPr="00E31962" w:rsidRDefault="007B7972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CODE VALUES DICTIONARY</w:t>
      </w: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Right to Amend Primary Points 3 Month Limit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2918"/>
        <w:gridCol w:w="2851"/>
      </w:tblGrid>
      <w:tr w:rsidR="007B7972" w:rsidRPr="00E31962" w:rsidTr="007B7972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 Description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 Definition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Code Value</w:t>
            </w:r>
          </w:p>
        </w:tc>
      </w:tr>
      <w:tr w:rsidR="007B7972" w:rsidRPr="00E31962" w:rsidTr="007B7972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Yes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(Y)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0528AC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Right to Amend Primary Points limited to 3 months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Y</w:t>
            </w:r>
          </w:p>
        </w:tc>
      </w:tr>
      <w:tr w:rsidR="007B7972" w:rsidRPr="00E31962" w:rsidTr="007B7972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No </w:t>
            </w:r>
          </w:p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(N)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0528AC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Right to Amend Primary Points Not limited to 3 months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72" w:rsidRPr="00E31962" w:rsidRDefault="007B7972" w:rsidP="003B3D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>N</w:t>
            </w:r>
          </w:p>
        </w:tc>
      </w:tr>
    </w:tbl>
    <w:p w:rsidR="00D360B8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5.  Description of Any Tangible or Intangible Benefits to the Use of the Proposed Standard or Enhancement:</w:t>
      </w:r>
    </w:p>
    <w:p w:rsidR="00CF7060" w:rsidRPr="00E31962" w:rsidRDefault="00CF7060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proposed enhancements will provide a standardized </w:t>
      </w:r>
      <w:r w:rsidR="0075656E" w:rsidRPr="00E31962">
        <w:rPr>
          <w:rFonts w:ascii="News Gothic" w:hAnsi="News Gothic"/>
          <w:sz w:val="22"/>
        </w:rPr>
        <w:t>implementation</w:t>
      </w:r>
      <w:r w:rsidRPr="00E31962">
        <w:rPr>
          <w:rFonts w:ascii="News Gothic" w:hAnsi="News Gothic"/>
          <w:sz w:val="22"/>
        </w:rPr>
        <w:t xml:space="preserve"> for </w:t>
      </w:r>
      <w:r w:rsidR="00EF6BA9" w:rsidRPr="00E31962">
        <w:rPr>
          <w:rFonts w:ascii="News Gothic" w:hAnsi="News Gothic"/>
          <w:sz w:val="22"/>
        </w:rPr>
        <w:t>R</w:t>
      </w:r>
      <w:r w:rsidRPr="00E31962">
        <w:rPr>
          <w:rFonts w:ascii="News Gothic" w:hAnsi="News Gothic"/>
          <w:sz w:val="22"/>
        </w:rPr>
        <w:t xml:space="preserve">eleasing </w:t>
      </w:r>
      <w:r w:rsidR="00EF6BA9" w:rsidRPr="00E31962">
        <w:rPr>
          <w:rFonts w:ascii="News Gothic" w:hAnsi="News Gothic"/>
          <w:sz w:val="22"/>
        </w:rPr>
        <w:t>Shippers to select certain tariff rights associated with releasing capacity on EPNG</w:t>
      </w:r>
      <w:r w:rsidRPr="00E31962">
        <w:rPr>
          <w:rFonts w:ascii="News Gothic" w:hAnsi="News Gothic"/>
          <w:sz w:val="22"/>
        </w:rPr>
        <w:t xml:space="preserve">. 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B377A2" w:rsidRPr="00E31962" w:rsidRDefault="00B377A2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6.  Estimate of Incremental Specific Costs to Implement Proposed Standard or Enhancement:</w:t>
      </w:r>
    </w:p>
    <w:p w:rsidR="007E6A89" w:rsidRPr="00E31962" w:rsidRDefault="007E6A89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:rsidR="007E6A89" w:rsidRPr="00E31962" w:rsidRDefault="007E6A89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Minimal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7.  Description of Any Specific Legal or Other Considerations:</w:t>
      </w:r>
    </w:p>
    <w:p w:rsidR="007E6A89" w:rsidRPr="00E31962" w:rsidRDefault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8C4203" w:rsidRPr="00E31962" w:rsidRDefault="008C4203" w:rsidP="008C4203">
      <w:pPr>
        <w:ind w:left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EPNG is required by its tariff to provide releasing shippers this level of capacity release management.</w:t>
      </w:r>
    </w:p>
    <w:p w:rsidR="00D360B8" w:rsidRPr="00E31962" w:rsidRDefault="00D360B8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08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br w:type="page"/>
      </w:r>
      <w:r w:rsidRPr="00E31962">
        <w:rPr>
          <w:rFonts w:ascii="News Gothic" w:hAnsi="News Gothic"/>
          <w:sz w:val="22"/>
        </w:rPr>
        <w:lastRenderedPageBreak/>
        <w:t>8.  If This Proposed Standard or Enhancement Is Not Tested Yet, List Trading Partners Willing to Test Standard or Enhancement (Corporations and contacts):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9.  If This Proposed Standard or Enhancement Is In Use, Who are the Trading </w:t>
      </w:r>
      <w:proofErr w:type="gramStart"/>
      <w:r w:rsidRPr="00E31962">
        <w:rPr>
          <w:rFonts w:ascii="News Gothic" w:hAnsi="News Gothic"/>
          <w:sz w:val="22"/>
        </w:rPr>
        <w:t>Partners :</w:t>
      </w:r>
      <w:proofErr w:type="gramEnd"/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10.  Attachments (such as : further detailed proposals, transaction data descriptions, information flows, implementation guides, business process descriptions, examples of ASC ANSI X12 mapped transactions):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sectPr w:rsidR="00D360B8" w:rsidSect="00507485">
      <w:headerReference w:type="default" r:id="rId8"/>
      <w:endnotePr>
        <w:numFmt w:val="decimal"/>
      </w:endnotePr>
      <w:pgSz w:w="12240" w:h="15840" w:code="1"/>
      <w:pgMar w:top="1080" w:right="1440" w:bottom="1440" w:left="1440" w:header="648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CD" w:rsidRDefault="00B87ACD">
      <w:r>
        <w:separator/>
      </w:r>
    </w:p>
  </w:endnote>
  <w:endnote w:type="continuationSeparator" w:id="0">
    <w:p w:rsidR="00B87ACD" w:rsidRDefault="00B8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CD" w:rsidRDefault="00B87ACD">
      <w:r>
        <w:separator/>
      </w:r>
    </w:p>
  </w:footnote>
  <w:footnote w:type="continuationSeparator" w:id="0">
    <w:p w:rsidR="00B87ACD" w:rsidRDefault="00B8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B4" w:rsidRPr="00507485" w:rsidRDefault="00507485" w:rsidP="00507485">
    <w:pPr>
      <w:pStyle w:val="Header"/>
      <w:jc w:val="center"/>
    </w:pPr>
    <w:r w:rsidRPr="0045741D">
      <w:rPr>
        <w:sz w:val="36"/>
        <w:szCs w:val="36"/>
      </w:rPr>
      <w:t>R1700</w:t>
    </w:r>
    <w:r>
      <w:rPr>
        <w:sz w:val="36"/>
        <w:szCs w:val="36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D5723"/>
    <w:multiLevelType w:val="hybridMultilevel"/>
    <w:tmpl w:val="21229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A2"/>
    <w:rsid w:val="000528AC"/>
    <w:rsid w:val="000575D2"/>
    <w:rsid w:val="00093CB1"/>
    <w:rsid w:val="000F4EF9"/>
    <w:rsid w:val="001E1607"/>
    <w:rsid w:val="00271830"/>
    <w:rsid w:val="0027329E"/>
    <w:rsid w:val="00291E70"/>
    <w:rsid w:val="002977FE"/>
    <w:rsid w:val="00302453"/>
    <w:rsid w:val="00373A50"/>
    <w:rsid w:val="004447C1"/>
    <w:rsid w:val="00456325"/>
    <w:rsid w:val="00490EF5"/>
    <w:rsid w:val="004D2CC4"/>
    <w:rsid w:val="00507485"/>
    <w:rsid w:val="0053143D"/>
    <w:rsid w:val="0054335A"/>
    <w:rsid w:val="005A3355"/>
    <w:rsid w:val="005D3F77"/>
    <w:rsid w:val="006147D2"/>
    <w:rsid w:val="00660074"/>
    <w:rsid w:val="00670A7C"/>
    <w:rsid w:val="00682CB4"/>
    <w:rsid w:val="0068587D"/>
    <w:rsid w:val="006A3692"/>
    <w:rsid w:val="00731C0D"/>
    <w:rsid w:val="00754946"/>
    <w:rsid w:val="0075656E"/>
    <w:rsid w:val="007674AE"/>
    <w:rsid w:val="00794C41"/>
    <w:rsid w:val="007B7972"/>
    <w:rsid w:val="007C2D01"/>
    <w:rsid w:val="007E6A89"/>
    <w:rsid w:val="007F3D86"/>
    <w:rsid w:val="0082609D"/>
    <w:rsid w:val="008C4203"/>
    <w:rsid w:val="008E4C8A"/>
    <w:rsid w:val="008F373E"/>
    <w:rsid w:val="00903817"/>
    <w:rsid w:val="0093398C"/>
    <w:rsid w:val="00934BD1"/>
    <w:rsid w:val="00937C04"/>
    <w:rsid w:val="009678AE"/>
    <w:rsid w:val="00A426D7"/>
    <w:rsid w:val="00A9067B"/>
    <w:rsid w:val="00AE22C9"/>
    <w:rsid w:val="00B25E64"/>
    <w:rsid w:val="00B36C56"/>
    <w:rsid w:val="00B377A2"/>
    <w:rsid w:val="00B46D6E"/>
    <w:rsid w:val="00B5723F"/>
    <w:rsid w:val="00B87ACD"/>
    <w:rsid w:val="00BB3628"/>
    <w:rsid w:val="00C15DF4"/>
    <w:rsid w:val="00C61B1D"/>
    <w:rsid w:val="00C7528B"/>
    <w:rsid w:val="00CC7D33"/>
    <w:rsid w:val="00CF7060"/>
    <w:rsid w:val="00D360B8"/>
    <w:rsid w:val="00D77249"/>
    <w:rsid w:val="00E31962"/>
    <w:rsid w:val="00E3245B"/>
    <w:rsid w:val="00E41DCF"/>
    <w:rsid w:val="00E963C9"/>
    <w:rsid w:val="00EB7348"/>
    <w:rsid w:val="00EF6BA9"/>
    <w:rsid w:val="00F75C8D"/>
    <w:rsid w:val="00F77FE0"/>
    <w:rsid w:val="00F81428"/>
    <w:rsid w:val="00F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7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6773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Denise Rager</cp:lastModifiedBy>
  <cp:revision>2</cp:revision>
  <cp:lastPrinted>2017-01-30T18:47:00Z</cp:lastPrinted>
  <dcterms:created xsi:type="dcterms:W3CDTF">2017-07-07T18:32:00Z</dcterms:created>
  <dcterms:modified xsi:type="dcterms:W3CDTF">2017-07-07T18:32:00Z</dcterms:modified>
</cp:coreProperties>
</file>