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764D" w:rsidRPr="004A30D2" w:rsidRDefault="007C24FB" w:rsidP="00716AF5">
      <w:pPr>
        <w:spacing w:before="120"/>
        <w:jc w:val="right"/>
        <w:rPr>
          <w:rFonts w:ascii="Times New Roman" w:hAnsi="Times New Roman"/>
        </w:rPr>
      </w:pPr>
      <w:r>
        <w:rPr>
          <w:rFonts w:ascii="Times New Roman" w:hAnsi="Times New Roman"/>
        </w:rPr>
        <w:t>October 27</w:t>
      </w:r>
      <w:r w:rsidR="004A6A8F">
        <w:rPr>
          <w:rFonts w:ascii="Times New Roman" w:hAnsi="Times New Roman"/>
        </w:rPr>
        <w:t xml:space="preserve">, </w:t>
      </w:r>
      <w:r w:rsidR="00716AF5" w:rsidRPr="00A20C06">
        <w:rPr>
          <w:rFonts w:ascii="Times New Roman" w:hAnsi="Times New Roman"/>
        </w:rPr>
        <w:t>201</w:t>
      </w:r>
      <w:r w:rsidR="00817EB4">
        <w:rPr>
          <w:rFonts w:ascii="Times New Roman" w:hAnsi="Times New Roman"/>
        </w:rPr>
        <w:t>4</w:t>
      </w:r>
    </w:p>
    <w:p w:rsidR="00716AF5" w:rsidRPr="00716AF5" w:rsidRDefault="007C24FB" w:rsidP="00486216">
      <w:pPr>
        <w:spacing w:before="600" w:after="600"/>
        <w:jc w:val="center"/>
        <w:rPr>
          <w:rFonts w:ascii="Times New Roman" w:hAnsi="Times New Roman"/>
          <w:smallCaps/>
        </w:rPr>
      </w:pPr>
      <w:r>
        <w:rPr>
          <w:rFonts w:ascii="Times New Roman" w:hAnsi="Times New Roman"/>
          <w:smallCaps/>
        </w:rPr>
        <w:t>NAESB Member Ratification of the Revised Sunset Provision</w:t>
      </w:r>
    </w:p>
    <w:p w:rsidR="00716AF5" w:rsidRPr="00716AF5" w:rsidRDefault="00716AF5" w:rsidP="00486216">
      <w:pPr>
        <w:spacing w:before="360" w:after="120"/>
        <w:jc w:val="both"/>
        <w:rPr>
          <w:rFonts w:ascii="Times New Roman" w:hAnsi="Times New Roman"/>
        </w:rPr>
      </w:pPr>
      <w:r w:rsidRPr="00716AF5">
        <w:rPr>
          <w:rFonts w:ascii="Times New Roman" w:hAnsi="Times New Roman"/>
        </w:rPr>
        <w:t xml:space="preserve">Dear </w:t>
      </w:r>
      <w:r w:rsidR="007C24FB">
        <w:rPr>
          <w:rFonts w:ascii="Times New Roman" w:hAnsi="Times New Roman"/>
        </w:rPr>
        <w:t>NAESB Members</w:t>
      </w:r>
      <w:r w:rsidR="00F00A3F">
        <w:rPr>
          <w:rFonts w:ascii="Times New Roman" w:hAnsi="Times New Roman"/>
        </w:rPr>
        <w:t>,</w:t>
      </w:r>
    </w:p>
    <w:p w:rsidR="00791F65" w:rsidRPr="00E416C0" w:rsidRDefault="007C24FB" w:rsidP="007C24FB">
      <w:pPr>
        <w:pStyle w:val="PlainText"/>
        <w:spacing w:before="120"/>
        <w:jc w:val="both"/>
      </w:pPr>
      <w:r>
        <w:rPr>
          <w:rFonts w:eastAsia="Times New Roman" w:cs="Times New Roman"/>
          <w:sz w:val="20"/>
          <w:szCs w:val="20"/>
        </w:rPr>
        <w:t>I am pleased to announce that you have ratified the extension of the sunset provision to December 31, 2024.  The Board of Directors voted unanimously to extend the sunset provision date to 2024, beginning in its meeting on September 11 and following up by a notational ballot</w:t>
      </w:r>
      <w:r>
        <w:rPr>
          <w:rStyle w:val="FootnoteReference"/>
          <w:rFonts w:eastAsia="Times New Roman" w:cs="Times New Roman"/>
          <w:sz w:val="20"/>
          <w:szCs w:val="20"/>
        </w:rPr>
        <w:footnoteReference w:id="1"/>
      </w:r>
      <w:r>
        <w:rPr>
          <w:rFonts w:eastAsia="Times New Roman" w:cs="Times New Roman"/>
          <w:sz w:val="20"/>
          <w:szCs w:val="20"/>
        </w:rPr>
        <w:t xml:space="preserve"> on September 19. Article 1, §2 of the certificate</w:t>
      </w:r>
      <w:r w:rsidR="004A3925">
        <w:rPr>
          <w:rStyle w:val="FootnoteReference"/>
          <w:rFonts w:eastAsia="Times New Roman" w:cs="Times New Roman"/>
          <w:sz w:val="20"/>
          <w:szCs w:val="20"/>
        </w:rPr>
        <w:footnoteReference w:id="2"/>
      </w:r>
      <w:r>
        <w:rPr>
          <w:rFonts w:eastAsia="Times New Roman" w:cs="Times New Roman"/>
          <w:sz w:val="20"/>
          <w:szCs w:val="20"/>
        </w:rPr>
        <w:t xml:space="preserve"> will be amended</w:t>
      </w:r>
      <w:r w:rsidR="00792E0A">
        <w:rPr>
          <w:rFonts w:eastAsia="Times New Roman" w:cs="Times New Roman"/>
          <w:sz w:val="20"/>
          <w:szCs w:val="20"/>
        </w:rPr>
        <w:t>,</w:t>
      </w:r>
      <w:r>
        <w:rPr>
          <w:rFonts w:eastAsia="Times New Roman" w:cs="Times New Roman"/>
          <w:sz w:val="20"/>
          <w:szCs w:val="20"/>
        </w:rPr>
        <w:t xml:space="preserve"> and </w:t>
      </w:r>
      <w:r w:rsidR="00E21A2B">
        <w:rPr>
          <w:rFonts w:eastAsia="Times New Roman" w:cs="Times New Roman"/>
          <w:sz w:val="20"/>
          <w:szCs w:val="20"/>
        </w:rPr>
        <w:t xml:space="preserve">the revised certificate will be </w:t>
      </w:r>
      <w:r>
        <w:rPr>
          <w:rFonts w:eastAsia="Times New Roman" w:cs="Times New Roman"/>
          <w:sz w:val="20"/>
          <w:szCs w:val="20"/>
        </w:rPr>
        <w:t>filed with the Secretary of the State of Delaware</w:t>
      </w:r>
      <w:r w:rsidR="00E21A2B">
        <w:rPr>
          <w:rFonts w:eastAsia="Times New Roman" w:cs="Times New Roman"/>
          <w:sz w:val="20"/>
          <w:szCs w:val="20"/>
        </w:rPr>
        <w:t>.</w:t>
      </w:r>
    </w:p>
    <w:p w:rsidR="005A029C" w:rsidRPr="00E416C0" w:rsidRDefault="007C24FB" w:rsidP="00791F65">
      <w:pPr>
        <w:spacing w:before="120"/>
        <w:rPr>
          <w:rFonts w:ascii="Times New Roman" w:hAnsi="Times New Roman"/>
        </w:rPr>
      </w:pPr>
      <w:r>
        <w:rPr>
          <w:rFonts w:ascii="Times New Roman" w:hAnsi="Times New Roman"/>
        </w:rPr>
        <w:t>I want to take this opportunity to thank you for you</w:t>
      </w:r>
      <w:r w:rsidR="009566EB">
        <w:rPr>
          <w:rFonts w:ascii="Times New Roman" w:hAnsi="Times New Roman"/>
        </w:rPr>
        <w:t>r</w:t>
      </w:r>
      <w:r>
        <w:rPr>
          <w:rFonts w:ascii="Times New Roman" w:hAnsi="Times New Roman"/>
        </w:rPr>
        <w:t xml:space="preserve"> membership in our organization and you</w:t>
      </w:r>
      <w:r w:rsidR="004A3925">
        <w:rPr>
          <w:rFonts w:ascii="Times New Roman" w:hAnsi="Times New Roman"/>
        </w:rPr>
        <w:t>r continued support</w:t>
      </w:r>
      <w:r>
        <w:rPr>
          <w:rFonts w:ascii="Times New Roman" w:hAnsi="Times New Roman"/>
        </w:rPr>
        <w:t xml:space="preserve"> </w:t>
      </w:r>
      <w:r w:rsidR="005A029C">
        <w:rPr>
          <w:rFonts w:ascii="Times New Roman" w:hAnsi="Times New Roman"/>
        </w:rPr>
        <w:t>–</w:t>
      </w:r>
      <w:r w:rsidR="005A029C" w:rsidRPr="00E416C0">
        <w:rPr>
          <w:rFonts w:ascii="Times New Roman" w:hAnsi="Times New Roman"/>
        </w:rPr>
        <w:t xml:space="preserve"> </w:t>
      </w:r>
    </w:p>
    <w:p w:rsidR="00FF0C80" w:rsidRPr="008854B0" w:rsidRDefault="00E21A2B" w:rsidP="00FF0C80">
      <w:pPr>
        <w:spacing w:before="480"/>
        <w:jc w:val="both"/>
        <w:rPr>
          <w:rFonts w:ascii="Times New Roman" w:hAnsi="Times New Roman"/>
        </w:rPr>
      </w:pPr>
      <w:r>
        <w:rPr>
          <w:noProof/>
        </w:rPr>
        <w:drawing>
          <wp:anchor distT="0" distB="0" distL="114300" distR="114300" simplePos="0" relativeHeight="251661312" behindDoc="0" locked="0" layoutInCell="1" allowOverlap="1" wp14:anchorId="6ABC268F" wp14:editId="4F2035A2">
            <wp:simplePos x="0" y="0"/>
            <wp:positionH relativeFrom="column">
              <wp:posOffset>28575</wp:posOffset>
            </wp:positionH>
            <wp:positionV relativeFrom="paragraph">
              <wp:posOffset>494030</wp:posOffset>
            </wp:positionV>
            <wp:extent cx="2105025" cy="428625"/>
            <wp:effectExtent l="0" t="0" r="9525" b="9525"/>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05025" cy="428625"/>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00FF0C80" w:rsidRPr="00791F65">
        <w:rPr>
          <w:rFonts w:ascii="Times New Roman" w:hAnsi="Times New Roman"/>
        </w:rPr>
        <w:t>With Best Regards,</w:t>
      </w:r>
      <w:bookmarkStart w:id="0" w:name="_GoBack"/>
      <w:bookmarkEnd w:id="0"/>
    </w:p>
    <w:p w:rsidR="00855F3F" w:rsidRDefault="004A3925" w:rsidP="00FF0C80">
      <w:pPr>
        <w:spacing w:before="120"/>
        <w:rPr>
          <w:rFonts w:ascii="Times New Roman" w:hAnsi="Times New Roman"/>
        </w:rPr>
      </w:pPr>
      <w:r>
        <w:rPr>
          <w:rFonts w:ascii="Times New Roman" w:hAnsi="Times New Roman"/>
        </w:rPr>
        <w:t>Valerie Crockett</w:t>
      </w:r>
      <w:r w:rsidR="00486216" w:rsidRPr="00E26FA3">
        <w:rPr>
          <w:rFonts w:ascii="Times New Roman" w:hAnsi="Times New Roman"/>
        </w:rPr>
        <w:t xml:space="preserve">, </w:t>
      </w:r>
      <w:r>
        <w:rPr>
          <w:rFonts w:ascii="Times New Roman" w:hAnsi="Times New Roman"/>
          <w:snapToGrid w:val="0"/>
          <w:color w:val="000000"/>
        </w:rPr>
        <w:t>Chairman and CEO, North American Energy Standards Board</w:t>
      </w:r>
    </w:p>
    <w:p w:rsidR="004A3925" w:rsidRDefault="00E26FA3" w:rsidP="004A3925">
      <w:pPr>
        <w:spacing w:before="720"/>
        <w:rPr>
          <w:rFonts w:ascii="Times New Roman" w:hAnsi="Times New Roman"/>
          <w:snapToGrid w:val="0"/>
          <w:color w:val="000000"/>
        </w:rPr>
      </w:pPr>
      <w:r>
        <w:rPr>
          <w:rFonts w:ascii="Times New Roman" w:hAnsi="Times New Roman"/>
        </w:rPr>
        <w:t>cc:</w:t>
      </w:r>
      <w:r w:rsidR="007A247D">
        <w:rPr>
          <w:rFonts w:ascii="Times New Roman" w:hAnsi="Times New Roman"/>
        </w:rPr>
        <w:tab/>
      </w:r>
      <w:r w:rsidR="004A3925">
        <w:rPr>
          <w:rFonts w:ascii="Times New Roman" w:hAnsi="Times New Roman"/>
          <w:snapToGrid w:val="0"/>
          <w:color w:val="000000"/>
        </w:rPr>
        <w:t xml:space="preserve">Mr. William P. Boswell, General Counsel, </w:t>
      </w:r>
      <w:r w:rsidR="004A5D03">
        <w:rPr>
          <w:rFonts w:ascii="Times New Roman" w:hAnsi="Times New Roman"/>
          <w:snapToGrid w:val="0"/>
          <w:color w:val="000000"/>
        </w:rPr>
        <w:t>NAESB</w:t>
      </w:r>
    </w:p>
    <w:p w:rsidR="004A3925" w:rsidRDefault="004A3925" w:rsidP="004A3925">
      <w:pPr>
        <w:ind w:firstLine="720"/>
        <w:rPr>
          <w:rFonts w:ascii="Times New Roman" w:hAnsi="Times New Roman"/>
          <w:snapToGrid w:val="0"/>
          <w:color w:val="000000"/>
        </w:rPr>
      </w:pPr>
      <w:r>
        <w:rPr>
          <w:rFonts w:ascii="Times New Roman" w:hAnsi="Times New Roman"/>
          <w:snapToGrid w:val="0"/>
          <w:color w:val="000000"/>
        </w:rPr>
        <w:t xml:space="preserve">Mr. Cade Burks, Retail Energy </w:t>
      </w:r>
      <w:r w:rsidR="00877354">
        <w:rPr>
          <w:rFonts w:ascii="Times New Roman" w:hAnsi="Times New Roman"/>
          <w:snapToGrid w:val="0"/>
          <w:color w:val="000000"/>
        </w:rPr>
        <w:t xml:space="preserve">Quadrant </w:t>
      </w:r>
      <w:r>
        <w:rPr>
          <w:rFonts w:ascii="Times New Roman" w:hAnsi="Times New Roman"/>
          <w:snapToGrid w:val="0"/>
          <w:color w:val="000000"/>
        </w:rPr>
        <w:t xml:space="preserve">Vice Chairman, </w:t>
      </w:r>
      <w:r w:rsidR="004A5D03">
        <w:rPr>
          <w:rFonts w:ascii="Times New Roman" w:hAnsi="Times New Roman"/>
          <w:snapToGrid w:val="0"/>
          <w:color w:val="000000"/>
        </w:rPr>
        <w:t>NAESB</w:t>
      </w:r>
    </w:p>
    <w:p w:rsidR="007A247D" w:rsidRDefault="007A247D" w:rsidP="004A3925">
      <w:pPr>
        <w:ind w:left="720"/>
        <w:rPr>
          <w:rFonts w:ascii="Times New Roman" w:hAnsi="Times New Roman"/>
          <w:snapToGrid w:val="0"/>
          <w:color w:val="000000"/>
        </w:rPr>
      </w:pPr>
      <w:r>
        <w:rPr>
          <w:rFonts w:ascii="Times New Roman" w:hAnsi="Times New Roman"/>
          <w:snapToGrid w:val="0"/>
          <w:color w:val="000000"/>
        </w:rPr>
        <w:t>M</w:t>
      </w:r>
      <w:r w:rsidR="004A3925">
        <w:rPr>
          <w:rFonts w:ascii="Times New Roman" w:hAnsi="Times New Roman"/>
          <w:snapToGrid w:val="0"/>
          <w:color w:val="000000"/>
        </w:rPr>
        <w:t>r</w:t>
      </w:r>
      <w:r>
        <w:rPr>
          <w:rFonts w:ascii="Times New Roman" w:hAnsi="Times New Roman"/>
          <w:snapToGrid w:val="0"/>
          <w:color w:val="000000"/>
        </w:rPr>
        <w:t xml:space="preserve">. </w:t>
      </w:r>
      <w:r w:rsidR="004A3925">
        <w:rPr>
          <w:rFonts w:ascii="Times New Roman" w:hAnsi="Times New Roman"/>
          <w:snapToGrid w:val="0"/>
          <w:color w:val="000000"/>
        </w:rPr>
        <w:t>Michael Desselle</w:t>
      </w:r>
      <w:r>
        <w:rPr>
          <w:rFonts w:ascii="Times New Roman" w:hAnsi="Times New Roman"/>
          <w:snapToGrid w:val="0"/>
          <w:color w:val="000000"/>
        </w:rPr>
        <w:t xml:space="preserve">, </w:t>
      </w:r>
      <w:r w:rsidR="004A3925">
        <w:rPr>
          <w:rFonts w:ascii="Times New Roman" w:hAnsi="Times New Roman"/>
          <w:snapToGrid w:val="0"/>
          <w:color w:val="000000"/>
        </w:rPr>
        <w:t>Wholesale Electric Quadrant Vice Chairman, NAESB</w:t>
      </w:r>
    </w:p>
    <w:p w:rsidR="004A3925" w:rsidRDefault="004A3925" w:rsidP="004A3925">
      <w:pPr>
        <w:tabs>
          <w:tab w:val="left" w:pos="720"/>
        </w:tabs>
        <w:rPr>
          <w:rFonts w:ascii="Times New Roman" w:hAnsi="Times New Roman"/>
          <w:snapToGrid w:val="0"/>
          <w:color w:val="000000"/>
        </w:rPr>
      </w:pPr>
      <w:r>
        <w:rPr>
          <w:rFonts w:ascii="Times New Roman" w:hAnsi="Times New Roman"/>
          <w:snapToGrid w:val="0"/>
          <w:color w:val="000000"/>
        </w:rPr>
        <w:tab/>
        <w:t xml:space="preserve">Mr. Bruce Ellsworth, Advisory Council Chairman, </w:t>
      </w:r>
      <w:r w:rsidR="004A5D03">
        <w:rPr>
          <w:rFonts w:ascii="Times New Roman" w:hAnsi="Times New Roman"/>
          <w:snapToGrid w:val="0"/>
          <w:color w:val="000000"/>
        </w:rPr>
        <w:t>NAESB</w:t>
      </w:r>
    </w:p>
    <w:p w:rsidR="004A3925" w:rsidRDefault="004A5D03" w:rsidP="004A3925">
      <w:pPr>
        <w:ind w:left="720"/>
        <w:rPr>
          <w:rFonts w:ascii="Times New Roman" w:hAnsi="Times New Roman"/>
          <w:snapToGrid w:val="0"/>
          <w:color w:val="000000"/>
        </w:rPr>
      </w:pPr>
      <w:r>
        <w:rPr>
          <w:rFonts w:ascii="Times New Roman" w:hAnsi="Times New Roman"/>
          <w:snapToGrid w:val="0"/>
          <w:color w:val="000000"/>
        </w:rPr>
        <w:t xml:space="preserve">Ms. Rae McQuade, President </w:t>
      </w:r>
      <w:r w:rsidR="004A3925">
        <w:rPr>
          <w:rFonts w:ascii="Times New Roman" w:hAnsi="Times New Roman"/>
          <w:snapToGrid w:val="0"/>
          <w:color w:val="000000"/>
        </w:rPr>
        <w:t>&amp; COO, NAESB</w:t>
      </w:r>
    </w:p>
    <w:sectPr w:rsidR="004A3925" w:rsidSect="007A247D">
      <w:headerReference w:type="default" r:id="rId10"/>
      <w:headerReference w:type="first" r:id="rId11"/>
      <w:pgSz w:w="12240" w:h="15840" w:code="1"/>
      <w:pgMar w:top="720" w:right="1440" w:bottom="1440" w:left="1440" w:header="720" w:footer="72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24C5" w:rsidRDefault="006224C5">
      <w:r>
        <w:separator/>
      </w:r>
    </w:p>
  </w:endnote>
  <w:endnote w:type="continuationSeparator" w:id="0">
    <w:p w:rsidR="006224C5" w:rsidRDefault="006224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24C5" w:rsidRDefault="006224C5">
      <w:r>
        <w:separator/>
      </w:r>
    </w:p>
  </w:footnote>
  <w:footnote w:type="continuationSeparator" w:id="0">
    <w:p w:rsidR="006224C5" w:rsidRDefault="006224C5">
      <w:r>
        <w:continuationSeparator/>
      </w:r>
    </w:p>
  </w:footnote>
  <w:footnote w:id="1">
    <w:p w:rsidR="007C24FB" w:rsidRPr="004A3925" w:rsidRDefault="007C24FB" w:rsidP="004A3925">
      <w:pPr>
        <w:pStyle w:val="FootnoteText"/>
        <w:spacing w:before="120"/>
        <w:rPr>
          <w:rFonts w:ascii="Times New Roman" w:hAnsi="Times New Roman"/>
          <w:lang w:val="en-US"/>
        </w:rPr>
      </w:pPr>
      <w:r w:rsidRPr="004A3925">
        <w:rPr>
          <w:rStyle w:val="FootnoteReference"/>
          <w:rFonts w:ascii="Times New Roman" w:hAnsi="Times New Roman"/>
        </w:rPr>
        <w:footnoteRef/>
      </w:r>
      <w:r w:rsidRPr="004A3925">
        <w:rPr>
          <w:rFonts w:ascii="Times New Roman" w:hAnsi="Times New Roman"/>
        </w:rPr>
        <w:t xml:space="preserve"> </w:t>
      </w:r>
      <w:r w:rsidRPr="004A3925">
        <w:rPr>
          <w:rFonts w:ascii="Times New Roman" w:hAnsi="Times New Roman"/>
          <w:lang w:val="en-US"/>
        </w:rPr>
        <w:t xml:space="preserve">The notational ballot and the motion itself can be accessed from </w:t>
      </w:r>
      <w:hyperlink r:id="rId1" w:history="1">
        <w:r w:rsidRPr="004A3925">
          <w:rPr>
            <w:rStyle w:val="Hyperlink"/>
            <w:rFonts w:ascii="Times New Roman" w:hAnsi="Times New Roman"/>
            <w:lang w:val="en-US"/>
          </w:rPr>
          <w:t>https://www.naesb.org/member_login_check.asp?doc=rat092414ballot.doc</w:t>
        </w:r>
      </w:hyperlink>
    </w:p>
  </w:footnote>
  <w:footnote w:id="2">
    <w:p w:rsidR="004A3925" w:rsidRPr="004A3925" w:rsidRDefault="004A3925" w:rsidP="004A3925">
      <w:pPr>
        <w:pStyle w:val="FootnoteText"/>
        <w:spacing w:before="120"/>
        <w:rPr>
          <w:lang w:val="en-US"/>
        </w:rPr>
      </w:pPr>
      <w:r w:rsidRPr="004A3925">
        <w:rPr>
          <w:rStyle w:val="FootnoteReference"/>
          <w:rFonts w:ascii="Times New Roman" w:hAnsi="Times New Roman"/>
        </w:rPr>
        <w:footnoteRef/>
      </w:r>
      <w:r w:rsidRPr="004A3925">
        <w:rPr>
          <w:rFonts w:ascii="Times New Roman" w:hAnsi="Times New Roman"/>
        </w:rPr>
        <w:t xml:space="preserve"> </w:t>
      </w:r>
      <w:r w:rsidRPr="004A3925">
        <w:rPr>
          <w:rFonts w:ascii="Times New Roman" w:hAnsi="Times New Roman"/>
          <w:lang w:val="en-US"/>
        </w:rPr>
        <w:t xml:space="preserve">The amended certificate can be accessed from </w:t>
      </w:r>
      <w:hyperlink r:id="rId2" w:history="1">
        <w:r w:rsidRPr="004A3925">
          <w:rPr>
            <w:rStyle w:val="Hyperlink"/>
            <w:rFonts w:ascii="Times New Roman" w:hAnsi="Times New Roman"/>
            <w:lang w:val="en-US"/>
          </w:rPr>
          <w:t>https://www.naesb.org/pdf4/rat_bd_action092414.doc</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24FB" w:rsidRDefault="007C24FB" w:rsidP="005008DD">
    <w:pPr>
      <w:pStyle w:val="Header"/>
      <w:rPr>
        <w:b/>
        <w:smallCaps/>
        <w:sz w:val="28"/>
      </w:rPr>
    </w:pPr>
    <w:r>
      <w:rPr>
        <w:noProof/>
      </w:rPr>
      <w:drawing>
        <wp:anchor distT="0" distB="0" distL="114300" distR="114300" simplePos="0" relativeHeight="251662336" behindDoc="1" locked="0" layoutInCell="1" allowOverlap="1" wp14:anchorId="2381B1FD" wp14:editId="41960895">
          <wp:simplePos x="0" y="0"/>
          <wp:positionH relativeFrom="column">
            <wp:posOffset>2404110</wp:posOffset>
          </wp:positionH>
          <wp:positionV relativeFrom="paragraph">
            <wp:posOffset>-64135</wp:posOffset>
          </wp:positionV>
          <wp:extent cx="959485" cy="1248410"/>
          <wp:effectExtent l="0" t="0" r="0" b="8890"/>
          <wp:wrapNone/>
          <wp:docPr id="1" name="Picture 1" descr="black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lackcop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9485" cy="1248410"/>
                  </a:xfrm>
                  <a:prstGeom prst="rect">
                    <a:avLst/>
                  </a:prstGeom>
                  <a:noFill/>
                  <a:ln>
                    <a:noFill/>
                  </a:ln>
                </pic:spPr>
              </pic:pic>
            </a:graphicData>
          </a:graphic>
        </wp:anchor>
      </w:drawing>
    </w:r>
    <w:r>
      <w:t xml:space="preserve">                                  </w:t>
    </w:r>
  </w:p>
  <w:p w:rsidR="007C24FB" w:rsidRDefault="007C24FB" w:rsidP="005008DD">
    <w:pPr>
      <w:pStyle w:val="Header"/>
      <w:jc w:val="center"/>
      <w:outlineLvl w:val="0"/>
      <w:rPr>
        <w:b/>
        <w:smallCaps/>
        <w:sz w:val="28"/>
      </w:rPr>
    </w:pPr>
  </w:p>
  <w:p w:rsidR="007C24FB" w:rsidRDefault="007C24FB" w:rsidP="005008DD">
    <w:pPr>
      <w:pStyle w:val="Header"/>
      <w:jc w:val="center"/>
      <w:outlineLvl w:val="0"/>
      <w:rPr>
        <w:b/>
        <w:smallCaps/>
        <w:sz w:val="28"/>
      </w:rPr>
    </w:pPr>
  </w:p>
  <w:p w:rsidR="007C24FB" w:rsidRDefault="007C24FB" w:rsidP="005008DD">
    <w:pPr>
      <w:pStyle w:val="Header"/>
      <w:jc w:val="center"/>
      <w:outlineLvl w:val="0"/>
      <w:rPr>
        <w:b/>
        <w:smallCaps/>
        <w:sz w:val="28"/>
      </w:rPr>
    </w:pPr>
  </w:p>
  <w:p w:rsidR="007C24FB" w:rsidRDefault="007C24FB" w:rsidP="005008DD">
    <w:pPr>
      <w:pStyle w:val="Header"/>
      <w:jc w:val="center"/>
      <w:outlineLvl w:val="0"/>
      <w:rPr>
        <w:b/>
        <w:smallCaps/>
        <w:sz w:val="28"/>
      </w:rPr>
    </w:pPr>
  </w:p>
  <w:p w:rsidR="007C24FB" w:rsidRPr="004A30D2" w:rsidRDefault="007C24FB" w:rsidP="005008DD">
    <w:pPr>
      <w:pStyle w:val="Header"/>
      <w:jc w:val="center"/>
      <w:outlineLvl w:val="0"/>
      <w:rPr>
        <w:rFonts w:ascii="Times New Roman" w:hAnsi="Times New Roman"/>
        <w:b/>
        <w:smallCaps/>
        <w:sz w:val="28"/>
      </w:rPr>
    </w:pPr>
    <w:r w:rsidRPr="004A30D2">
      <w:rPr>
        <w:rFonts w:ascii="Times New Roman" w:hAnsi="Times New Roman"/>
        <w:b/>
        <w:smallCaps/>
        <w:sz w:val="28"/>
      </w:rPr>
      <w:t>North American Energy Standards Board</w:t>
    </w:r>
  </w:p>
  <w:p w:rsidR="007C24FB" w:rsidRPr="004A30D2" w:rsidRDefault="007C24FB" w:rsidP="005008DD">
    <w:pPr>
      <w:pStyle w:val="Header"/>
      <w:jc w:val="center"/>
      <w:rPr>
        <w:rFonts w:ascii="Times New Roman" w:hAnsi="Times New Roman"/>
        <w:sz w:val="16"/>
      </w:rPr>
    </w:pPr>
    <w:r>
      <w:rPr>
        <w:rFonts w:ascii="Times New Roman" w:hAnsi="Times New Roman"/>
        <w:sz w:val="16"/>
      </w:rPr>
      <w:t>801 Travis</w:t>
    </w:r>
    <w:r w:rsidRPr="004A30D2">
      <w:rPr>
        <w:rFonts w:ascii="Times New Roman" w:hAnsi="Times New Roman"/>
        <w:sz w:val="16"/>
      </w:rPr>
      <w:t xml:space="preserve">, Suite </w:t>
    </w:r>
    <w:r>
      <w:rPr>
        <w:rFonts w:ascii="Times New Roman" w:hAnsi="Times New Roman"/>
        <w:sz w:val="16"/>
      </w:rPr>
      <w:t>1675</w:t>
    </w:r>
    <w:r w:rsidRPr="004A30D2">
      <w:rPr>
        <w:rFonts w:ascii="Times New Roman" w:hAnsi="Times New Roman"/>
        <w:sz w:val="16"/>
      </w:rPr>
      <w:t xml:space="preserve">   </w:t>
    </w:r>
    <w:r w:rsidRPr="004A30D2">
      <w:rPr>
        <w:rFonts w:ascii="Times New Roman" w:hAnsi="Times New Roman"/>
        <w:sz w:val="16"/>
      </w:rPr>
      <w:sym w:font="Symbol" w:char="F0B7"/>
    </w:r>
    <w:r w:rsidRPr="004A30D2">
      <w:rPr>
        <w:rFonts w:ascii="Times New Roman" w:hAnsi="Times New Roman"/>
        <w:sz w:val="16"/>
      </w:rPr>
      <w:t xml:space="preserve">   Houston, Texas 77002</w:t>
    </w:r>
    <w:r w:rsidRPr="004A30D2">
      <w:rPr>
        <w:rFonts w:ascii="Times New Roman" w:hAnsi="Times New Roman"/>
        <w:b/>
        <w:sz w:val="16"/>
      </w:rPr>
      <w:t xml:space="preserve">   </w:t>
    </w:r>
    <w:r w:rsidRPr="004A30D2">
      <w:rPr>
        <w:rFonts w:ascii="Times New Roman" w:hAnsi="Times New Roman"/>
        <w:b/>
        <w:sz w:val="16"/>
      </w:rPr>
      <w:sym w:font="Symbol" w:char="F0B7"/>
    </w:r>
    <w:r w:rsidRPr="004A30D2">
      <w:rPr>
        <w:rFonts w:ascii="Times New Roman" w:hAnsi="Times New Roman"/>
        <w:b/>
        <w:sz w:val="16"/>
      </w:rPr>
      <w:t xml:space="preserve">   Phone:  </w:t>
    </w:r>
    <w:r w:rsidRPr="004A30D2">
      <w:rPr>
        <w:rFonts w:ascii="Times New Roman" w:hAnsi="Times New Roman"/>
        <w:sz w:val="16"/>
      </w:rPr>
      <w:t>(713) 356-0060</w:t>
    </w:r>
    <w:r w:rsidRPr="004A30D2">
      <w:rPr>
        <w:rFonts w:ascii="Times New Roman" w:hAnsi="Times New Roman"/>
        <w:b/>
        <w:sz w:val="16"/>
      </w:rPr>
      <w:t xml:space="preserve"> </w:t>
    </w:r>
    <w:r w:rsidRPr="004A30D2">
      <w:rPr>
        <w:rFonts w:ascii="Times New Roman" w:hAnsi="Times New Roman"/>
        <w:b/>
        <w:sz w:val="16"/>
      </w:rPr>
      <w:sym w:font="Symbol" w:char="F0B7"/>
    </w:r>
    <w:r w:rsidRPr="004A30D2">
      <w:rPr>
        <w:rFonts w:ascii="Times New Roman" w:hAnsi="Times New Roman"/>
        <w:b/>
        <w:sz w:val="16"/>
      </w:rPr>
      <w:t xml:space="preserve">   Fax:  </w:t>
    </w:r>
    <w:r w:rsidRPr="004A30D2">
      <w:rPr>
        <w:rFonts w:ascii="Times New Roman" w:hAnsi="Times New Roman"/>
        <w:sz w:val="16"/>
      </w:rPr>
      <w:t>(713) 356-0067</w:t>
    </w:r>
  </w:p>
  <w:p w:rsidR="007C24FB" w:rsidRDefault="007C24FB" w:rsidP="005008DD">
    <w:pPr>
      <w:pStyle w:val="Header"/>
      <w:pBdr>
        <w:bottom w:val="single" w:sz="12" w:space="1" w:color="auto"/>
      </w:pBdr>
      <w:jc w:val="center"/>
      <w:rPr>
        <w:rFonts w:ascii="Times New Roman" w:hAnsi="Times New Roman"/>
        <w:sz w:val="16"/>
      </w:rPr>
    </w:pPr>
    <w:r w:rsidRPr="004A30D2">
      <w:rPr>
        <w:rFonts w:ascii="Times New Roman" w:hAnsi="Times New Roman"/>
        <w:b/>
        <w:sz w:val="16"/>
      </w:rPr>
      <w:t xml:space="preserve">email:   </w:t>
    </w:r>
    <w:r w:rsidRPr="004A30D2">
      <w:rPr>
        <w:rFonts w:ascii="Times New Roman" w:hAnsi="Times New Roman"/>
        <w:sz w:val="16"/>
      </w:rPr>
      <w:t xml:space="preserve">naesb@naesb.org </w:t>
    </w:r>
    <w:r w:rsidRPr="004A30D2">
      <w:rPr>
        <w:rFonts w:ascii="Times New Roman" w:hAnsi="Times New Roman"/>
        <w:b/>
        <w:sz w:val="16"/>
      </w:rPr>
      <w:t xml:space="preserve">  </w:t>
    </w:r>
    <w:r w:rsidRPr="004A30D2">
      <w:rPr>
        <w:rFonts w:ascii="Times New Roman" w:hAnsi="Times New Roman"/>
        <w:b/>
        <w:sz w:val="16"/>
      </w:rPr>
      <w:sym w:font="Symbol" w:char="F0B7"/>
    </w:r>
    <w:r w:rsidRPr="004A30D2">
      <w:rPr>
        <w:rFonts w:ascii="Times New Roman" w:hAnsi="Times New Roman"/>
        <w:b/>
        <w:sz w:val="16"/>
      </w:rPr>
      <w:t xml:space="preserve">   Web Site Address:  </w:t>
    </w:r>
    <w:hyperlink r:id="rId2" w:history="1">
      <w:r w:rsidRPr="00D4063C">
        <w:rPr>
          <w:rStyle w:val="Hyperlink"/>
          <w:rFonts w:ascii="Times New Roman" w:hAnsi="Times New Roman"/>
          <w:sz w:val="16"/>
        </w:rPr>
        <w:t>www.naesb.org</w:t>
      </w:r>
    </w:hyperlink>
  </w:p>
  <w:p w:rsidR="007C24FB" w:rsidRDefault="007C24FB" w:rsidP="005008DD">
    <w:pPr>
      <w:pStyle w:val="Header"/>
      <w:tabs>
        <w:tab w:val="left" w:pos="7317"/>
      </w:tabs>
      <w:spacing w:before="120"/>
      <w:jc w:val="right"/>
      <w:rPr>
        <w:rFonts w:ascii="Times New Roman" w:hAnsi="Times New Roman"/>
      </w:rPr>
    </w:pPr>
    <w:r>
      <w:rPr>
        <w:rFonts w:ascii="Times New Roman" w:hAnsi="Times New Roman"/>
      </w:rPr>
      <w:t>September 30, 2014</w:t>
    </w:r>
  </w:p>
  <w:p w:rsidR="007C24FB" w:rsidRDefault="007C24FB" w:rsidP="005008DD">
    <w:pPr>
      <w:pStyle w:val="Header"/>
      <w:tabs>
        <w:tab w:val="left" w:pos="7317"/>
      </w:tabs>
      <w:spacing w:after="360"/>
      <w:jc w:val="right"/>
    </w:pPr>
    <w:r>
      <w:rPr>
        <w:rFonts w:ascii="Times New Roman" w:hAnsi="Times New Roman"/>
      </w:rPr>
      <w:t>Page 2</w:t>
    </w:r>
  </w:p>
  <w:p w:rsidR="007C24FB" w:rsidRDefault="007C24F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24FB" w:rsidRDefault="007C24FB">
    <w:pPr>
      <w:pStyle w:val="Header"/>
      <w:rPr>
        <w:b/>
        <w:smallCaps/>
        <w:sz w:val="28"/>
      </w:rPr>
    </w:pPr>
    <w:r>
      <w:rPr>
        <w:noProof/>
      </w:rPr>
      <w:drawing>
        <wp:anchor distT="0" distB="0" distL="114300" distR="114300" simplePos="0" relativeHeight="251660288" behindDoc="1" locked="0" layoutInCell="1" allowOverlap="1" wp14:anchorId="33D41585" wp14:editId="6A4A5D8A">
          <wp:simplePos x="0" y="0"/>
          <wp:positionH relativeFrom="column">
            <wp:posOffset>2404110</wp:posOffset>
          </wp:positionH>
          <wp:positionV relativeFrom="paragraph">
            <wp:posOffset>-64135</wp:posOffset>
          </wp:positionV>
          <wp:extent cx="959485" cy="1248410"/>
          <wp:effectExtent l="0" t="0" r="0" b="8890"/>
          <wp:wrapNone/>
          <wp:docPr id="4" name="Picture 4" descr="black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lackcop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9485" cy="1248410"/>
                  </a:xfrm>
                  <a:prstGeom prst="rect">
                    <a:avLst/>
                  </a:prstGeom>
                  <a:noFill/>
                  <a:ln>
                    <a:noFill/>
                  </a:ln>
                </pic:spPr>
              </pic:pic>
            </a:graphicData>
          </a:graphic>
        </wp:anchor>
      </w:drawing>
    </w:r>
    <w:r>
      <w:t xml:space="preserve">                                  </w:t>
    </w:r>
  </w:p>
  <w:p w:rsidR="007C24FB" w:rsidRDefault="007C24FB">
    <w:pPr>
      <w:pStyle w:val="Header"/>
      <w:jc w:val="center"/>
      <w:outlineLvl w:val="0"/>
      <w:rPr>
        <w:b/>
        <w:smallCaps/>
        <w:sz w:val="28"/>
      </w:rPr>
    </w:pPr>
  </w:p>
  <w:p w:rsidR="007C24FB" w:rsidRDefault="007C24FB">
    <w:pPr>
      <w:pStyle w:val="Header"/>
      <w:jc w:val="center"/>
      <w:outlineLvl w:val="0"/>
      <w:rPr>
        <w:b/>
        <w:smallCaps/>
        <w:sz w:val="28"/>
      </w:rPr>
    </w:pPr>
  </w:p>
  <w:p w:rsidR="007C24FB" w:rsidRDefault="007C24FB">
    <w:pPr>
      <w:pStyle w:val="Header"/>
      <w:jc w:val="center"/>
      <w:outlineLvl w:val="0"/>
      <w:rPr>
        <w:b/>
        <w:smallCaps/>
        <w:sz w:val="28"/>
      </w:rPr>
    </w:pPr>
  </w:p>
  <w:p w:rsidR="007C24FB" w:rsidRDefault="007C24FB">
    <w:pPr>
      <w:pStyle w:val="Header"/>
      <w:jc w:val="center"/>
      <w:outlineLvl w:val="0"/>
      <w:rPr>
        <w:b/>
        <w:smallCaps/>
        <w:sz w:val="28"/>
      </w:rPr>
    </w:pPr>
  </w:p>
  <w:p w:rsidR="007C24FB" w:rsidRPr="004A30D2" w:rsidRDefault="007C24FB">
    <w:pPr>
      <w:pStyle w:val="Header"/>
      <w:jc w:val="center"/>
      <w:outlineLvl w:val="0"/>
      <w:rPr>
        <w:rFonts w:ascii="Times New Roman" w:hAnsi="Times New Roman"/>
        <w:b/>
        <w:smallCaps/>
        <w:sz w:val="28"/>
      </w:rPr>
    </w:pPr>
    <w:r w:rsidRPr="004A30D2">
      <w:rPr>
        <w:rFonts w:ascii="Times New Roman" w:hAnsi="Times New Roman"/>
        <w:b/>
        <w:smallCaps/>
        <w:sz w:val="28"/>
      </w:rPr>
      <w:t>North American Energy Standards Board</w:t>
    </w:r>
  </w:p>
  <w:p w:rsidR="007C24FB" w:rsidRPr="004A30D2" w:rsidRDefault="007C24FB">
    <w:pPr>
      <w:pStyle w:val="Header"/>
      <w:jc w:val="center"/>
      <w:rPr>
        <w:rFonts w:ascii="Times New Roman" w:hAnsi="Times New Roman"/>
        <w:sz w:val="16"/>
      </w:rPr>
    </w:pPr>
    <w:r>
      <w:rPr>
        <w:rFonts w:ascii="Times New Roman" w:hAnsi="Times New Roman"/>
        <w:sz w:val="16"/>
      </w:rPr>
      <w:t>801 Travis</w:t>
    </w:r>
    <w:r w:rsidRPr="004A30D2">
      <w:rPr>
        <w:rFonts w:ascii="Times New Roman" w:hAnsi="Times New Roman"/>
        <w:sz w:val="16"/>
      </w:rPr>
      <w:t xml:space="preserve">, Suite </w:t>
    </w:r>
    <w:r>
      <w:rPr>
        <w:rFonts w:ascii="Times New Roman" w:hAnsi="Times New Roman"/>
        <w:sz w:val="16"/>
      </w:rPr>
      <w:t>1675</w:t>
    </w:r>
    <w:r w:rsidRPr="004A30D2">
      <w:rPr>
        <w:rFonts w:ascii="Times New Roman" w:hAnsi="Times New Roman"/>
        <w:sz w:val="16"/>
      </w:rPr>
      <w:t xml:space="preserve">   </w:t>
    </w:r>
    <w:r w:rsidRPr="004A30D2">
      <w:rPr>
        <w:rFonts w:ascii="Times New Roman" w:hAnsi="Times New Roman"/>
        <w:sz w:val="16"/>
      </w:rPr>
      <w:sym w:font="Symbol" w:char="F0B7"/>
    </w:r>
    <w:r w:rsidRPr="004A30D2">
      <w:rPr>
        <w:rFonts w:ascii="Times New Roman" w:hAnsi="Times New Roman"/>
        <w:sz w:val="16"/>
      </w:rPr>
      <w:t xml:space="preserve">   Houston, Texas 77002</w:t>
    </w:r>
    <w:r w:rsidRPr="004A30D2">
      <w:rPr>
        <w:rFonts w:ascii="Times New Roman" w:hAnsi="Times New Roman"/>
        <w:b/>
        <w:sz w:val="16"/>
      </w:rPr>
      <w:t xml:space="preserve">   </w:t>
    </w:r>
    <w:r w:rsidRPr="004A30D2">
      <w:rPr>
        <w:rFonts w:ascii="Times New Roman" w:hAnsi="Times New Roman"/>
        <w:b/>
        <w:sz w:val="16"/>
      </w:rPr>
      <w:sym w:font="Symbol" w:char="F0B7"/>
    </w:r>
    <w:r w:rsidRPr="004A30D2">
      <w:rPr>
        <w:rFonts w:ascii="Times New Roman" w:hAnsi="Times New Roman"/>
        <w:b/>
        <w:sz w:val="16"/>
      </w:rPr>
      <w:t xml:space="preserve">   Phone:  </w:t>
    </w:r>
    <w:r w:rsidRPr="004A30D2">
      <w:rPr>
        <w:rFonts w:ascii="Times New Roman" w:hAnsi="Times New Roman"/>
        <w:sz w:val="16"/>
      </w:rPr>
      <w:t>(713) 356-0060</w:t>
    </w:r>
    <w:r w:rsidRPr="004A30D2">
      <w:rPr>
        <w:rFonts w:ascii="Times New Roman" w:hAnsi="Times New Roman"/>
        <w:b/>
        <w:sz w:val="16"/>
      </w:rPr>
      <w:t xml:space="preserve"> </w:t>
    </w:r>
    <w:r w:rsidRPr="004A30D2">
      <w:rPr>
        <w:rFonts w:ascii="Times New Roman" w:hAnsi="Times New Roman"/>
        <w:b/>
        <w:sz w:val="16"/>
      </w:rPr>
      <w:sym w:font="Symbol" w:char="F0B7"/>
    </w:r>
    <w:r w:rsidRPr="004A30D2">
      <w:rPr>
        <w:rFonts w:ascii="Times New Roman" w:hAnsi="Times New Roman"/>
        <w:b/>
        <w:sz w:val="16"/>
      </w:rPr>
      <w:t xml:space="preserve">   Fax:  </w:t>
    </w:r>
    <w:r w:rsidRPr="004A30D2">
      <w:rPr>
        <w:rFonts w:ascii="Times New Roman" w:hAnsi="Times New Roman"/>
        <w:sz w:val="16"/>
      </w:rPr>
      <w:t>(713) 356-0067</w:t>
    </w:r>
  </w:p>
  <w:p w:rsidR="007C24FB" w:rsidRDefault="007C24FB" w:rsidP="00156EA6">
    <w:pPr>
      <w:pStyle w:val="Header"/>
      <w:pBdr>
        <w:bottom w:val="single" w:sz="12" w:space="1" w:color="auto"/>
      </w:pBdr>
      <w:jc w:val="center"/>
      <w:rPr>
        <w:rFonts w:ascii="Times New Roman" w:hAnsi="Times New Roman"/>
        <w:sz w:val="16"/>
      </w:rPr>
    </w:pPr>
    <w:r w:rsidRPr="004A30D2">
      <w:rPr>
        <w:rFonts w:ascii="Times New Roman" w:hAnsi="Times New Roman"/>
        <w:b/>
        <w:sz w:val="16"/>
      </w:rPr>
      <w:t xml:space="preserve">email:   </w:t>
    </w:r>
    <w:r w:rsidRPr="004A30D2">
      <w:rPr>
        <w:rFonts w:ascii="Times New Roman" w:hAnsi="Times New Roman"/>
        <w:sz w:val="16"/>
      </w:rPr>
      <w:t xml:space="preserve">naesb@naesb.org </w:t>
    </w:r>
    <w:r w:rsidRPr="004A30D2">
      <w:rPr>
        <w:rFonts w:ascii="Times New Roman" w:hAnsi="Times New Roman"/>
        <w:b/>
        <w:sz w:val="16"/>
      </w:rPr>
      <w:t xml:space="preserve">  </w:t>
    </w:r>
    <w:r w:rsidRPr="004A30D2">
      <w:rPr>
        <w:rFonts w:ascii="Times New Roman" w:hAnsi="Times New Roman"/>
        <w:b/>
        <w:sz w:val="16"/>
      </w:rPr>
      <w:sym w:font="Symbol" w:char="F0B7"/>
    </w:r>
    <w:r w:rsidRPr="004A30D2">
      <w:rPr>
        <w:rFonts w:ascii="Times New Roman" w:hAnsi="Times New Roman"/>
        <w:b/>
        <w:sz w:val="16"/>
      </w:rPr>
      <w:t xml:space="preserve">   Web Site Address:  </w:t>
    </w:r>
    <w:hyperlink r:id="rId2" w:history="1">
      <w:r w:rsidRPr="00D4063C">
        <w:rPr>
          <w:rStyle w:val="Hyperlink"/>
          <w:rFonts w:ascii="Times New Roman" w:hAnsi="Times New Roman"/>
          <w:sz w:val="16"/>
        </w:rPr>
        <w:t>www.naesb.org</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AF6405"/>
    <w:multiLevelType w:val="hybridMultilevel"/>
    <w:tmpl w:val="B3902D78"/>
    <w:lvl w:ilvl="0" w:tplc="6FE4DA76">
      <w:start w:val="1"/>
      <w:numFmt w:val="bullet"/>
      <w:lvlText w:val=""/>
      <w:lvlJc w:val="left"/>
      <w:pPr>
        <w:ind w:left="720" w:hanging="360"/>
      </w:pPr>
      <w:rPr>
        <w:rFonts w:ascii="Symbol" w:hAnsi="Symbol" w:hint="default"/>
        <w:sz w:val="16"/>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C593094"/>
    <w:multiLevelType w:val="hybridMultilevel"/>
    <w:tmpl w:val="98B0332C"/>
    <w:lvl w:ilvl="0" w:tplc="6FE4DA76">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4FC03A5"/>
    <w:multiLevelType w:val="hybridMultilevel"/>
    <w:tmpl w:val="EF145CBC"/>
    <w:lvl w:ilvl="0" w:tplc="6FE4DA76">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8DD60DC"/>
    <w:multiLevelType w:val="hybridMultilevel"/>
    <w:tmpl w:val="29724876"/>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4">
    <w:nsid w:val="2BE06E7E"/>
    <w:multiLevelType w:val="hybridMultilevel"/>
    <w:tmpl w:val="68FAC370"/>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5">
    <w:nsid w:val="32D857BF"/>
    <w:multiLevelType w:val="hybridMultilevel"/>
    <w:tmpl w:val="21F05A64"/>
    <w:lvl w:ilvl="0" w:tplc="6FE4DA76">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2DD73A2"/>
    <w:multiLevelType w:val="hybridMultilevel"/>
    <w:tmpl w:val="9BEE66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33B72B28"/>
    <w:multiLevelType w:val="hybridMultilevel"/>
    <w:tmpl w:val="C51A3340"/>
    <w:lvl w:ilvl="0" w:tplc="6FE4DA76">
      <w:start w:val="1"/>
      <w:numFmt w:val="bullet"/>
      <w:lvlText w:val=""/>
      <w:lvlJc w:val="left"/>
      <w:pPr>
        <w:ind w:left="1440" w:hanging="360"/>
      </w:pPr>
      <w:rPr>
        <w:rFonts w:ascii="Symbol" w:hAnsi="Symbol" w:hint="default"/>
        <w:sz w:val="16"/>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38FE2F1A"/>
    <w:multiLevelType w:val="hybridMultilevel"/>
    <w:tmpl w:val="89FC2A8A"/>
    <w:lvl w:ilvl="0" w:tplc="04090011">
      <w:start w:val="1"/>
      <w:numFmt w:val="decimal"/>
      <w:lvlText w:val="%1)"/>
      <w:lvlJc w:val="left"/>
      <w:pPr>
        <w:tabs>
          <w:tab w:val="num" w:pos="288"/>
        </w:tabs>
        <w:ind w:left="288" w:hanging="288"/>
      </w:pPr>
      <w:rPr>
        <w:rFonts w:hint="default"/>
        <w:b w:val="0"/>
        <w:i w:val="0"/>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399E1B67"/>
    <w:multiLevelType w:val="hybridMultilevel"/>
    <w:tmpl w:val="CB68118A"/>
    <w:lvl w:ilvl="0" w:tplc="6FE4DA76">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EE46E73"/>
    <w:multiLevelType w:val="hybridMultilevel"/>
    <w:tmpl w:val="F7D2D78C"/>
    <w:lvl w:ilvl="0" w:tplc="6FE4DA76">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F876661"/>
    <w:multiLevelType w:val="hybridMultilevel"/>
    <w:tmpl w:val="AB4883A4"/>
    <w:lvl w:ilvl="0" w:tplc="85E2C9AE">
      <w:start w:val="1"/>
      <w:numFmt w:val="bullet"/>
      <w:lvlText w:val=""/>
      <w:lvlJc w:val="left"/>
      <w:pPr>
        <w:tabs>
          <w:tab w:val="num" w:pos="288"/>
        </w:tabs>
        <w:ind w:left="288" w:hanging="288"/>
      </w:pPr>
      <w:rPr>
        <w:rFonts w:ascii="Symbol" w:hAnsi="Symbol" w:hint="default"/>
        <w:b w:val="0"/>
        <w:i w:val="0"/>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40D57C0E"/>
    <w:multiLevelType w:val="hybridMultilevel"/>
    <w:tmpl w:val="F31C1DCE"/>
    <w:lvl w:ilvl="0" w:tplc="6FE4DA76">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6AF5979"/>
    <w:multiLevelType w:val="hybridMultilevel"/>
    <w:tmpl w:val="60C85D54"/>
    <w:lvl w:ilvl="0" w:tplc="6FE4DA76">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9482037"/>
    <w:multiLevelType w:val="hybridMultilevel"/>
    <w:tmpl w:val="12BAD5B4"/>
    <w:lvl w:ilvl="0" w:tplc="6FE4DA76">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E705E5A"/>
    <w:multiLevelType w:val="hybridMultilevel"/>
    <w:tmpl w:val="E4D8B7DC"/>
    <w:lvl w:ilvl="0" w:tplc="6FE4DA76">
      <w:start w:val="1"/>
      <w:numFmt w:val="bullet"/>
      <w:lvlText w:val=""/>
      <w:lvlJc w:val="left"/>
      <w:pPr>
        <w:ind w:left="1440" w:hanging="360"/>
      </w:pPr>
      <w:rPr>
        <w:rFonts w:ascii="Symbol" w:hAnsi="Symbol" w:hint="default"/>
        <w:sz w:val="16"/>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53327B55"/>
    <w:multiLevelType w:val="hybridMultilevel"/>
    <w:tmpl w:val="5944E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FE109A7"/>
    <w:multiLevelType w:val="hybridMultilevel"/>
    <w:tmpl w:val="E1A2B620"/>
    <w:lvl w:ilvl="0" w:tplc="6FE4DA76">
      <w:start w:val="1"/>
      <w:numFmt w:val="bullet"/>
      <w:lvlText w:val=""/>
      <w:lvlJc w:val="left"/>
      <w:pPr>
        <w:ind w:left="720" w:hanging="360"/>
      </w:pPr>
      <w:rPr>
        <w:rFonts w:ascii="Symbol" w:hAnsi="Symbol" w:hint="default"/>
        <w:sz w:val="16"/>
      </w:rPr>
    </w:lvl>
    <w:lvl w:ilvl="1" w:tplc="6FE4DA76">
      <w:start w:val="1"/>
      <w:numFmt w:val="bullet"/>
      <w:lvlText w:val=""/>
      <w:lvlJc w:val="left"/>
      <w:pPr>
        <w:ind w:left="1440" w:hanging="360"/>
      </w:pPr>
      <w:rPr>
        <w:rFonts w:ascii="Symbol" w:hAnsi="Symbol" w:hint="default"/>
        <w:sz w:val="16"/>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19F560B"/>
    <w:multiLevelType w:val="hybridMultilevel"/>
    <w:tmpl w:val="4D4813D0"/>
    <w:lvl w:ilvl="0" w:tplc="6FE4DA76">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32C5174"/>
    <w:multiLevelType w:val="hybridMultilevel"/>
    <w:tmpl w:val="3E1E71E4"/>
    <w:lvl w:ilvl="0" w:tplc="6FE4DA76">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39C20E4"/>
    <w:multiLevelType w:val="hybridMultilevel"/>
    <w:tmpl w:val="12C44D78"/>
    <w:lvl w:ilvl="0" w:tplc="6FE4DA76">
      <w:start w:val="1"/>
      <w:numFmt w:val="bullet"/>
      <w:lvlText w:val=""/>
      <w:lvlJc w:val="left"/>
      <w:pPr>
        <w:ind w:left="1440" w:hanging="360"/>
      </w:pPr>
      <w:rPr>
        <w:rFonts w:ascii="Symbol" w:hAnsi="Symbol" w:hint="default"/>
        <w:sz w:val="16"/>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7B757BD7"/>
    <w:multiLevelType w:val="hybridMultilevel"/>
    <w:tmpl w:val="25D25AF8"/>
    <w:lvl w:ilvl="0" w:tplc="6FE4DA76">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FBE5DA4"/>
    <w:multiLevelType w:val="hybridMultilevel"/>
    <w:tmpl w:val="569C077E"/>
    <w:lvl w:ilvl="0" w:tplc="6FE4DA76">
      <w:start w:val="1"/>
      <w:numFmt w:val="bullet"/>
      <w:lvlText w:val=""/>
      <w:lvlJc w:val="left"/>
      <w:pPr>
        <w:ind w:left="1440" w:hanging="360"/>
      </w:pPr>
      <w:rPr>
        <w:rFonts w:ascii="Symbol" w:hAnsi="Symbol" w:hint="default"/>
        <w:sz w:val="16"/>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7FC16CE6"/>
    <w:multiLevelType w:val="hybridMultilevel"/>
    <w:tmpl w:val="018EEA2A"/>
    <w:lvl w:ilvl="0" w:tplc="6FE4DA76">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21"/>
  </w:num>
  <w:num w:numId="3">
    <w:abstractNumId w:val="20"/>
  </w:num>
  <w:num w:numId="4">
    <w:abstractNumId w:val="7"/>
  </w:num>
  <w:num w:numId="5">
    <w:abstractNumId w:val="22"/>
  </w:num>
  <w:num w:numId="6">
    <w:abstractNumId w:val="15"/>
  </w:num>
  <w:num w:numId="7">
    <w:abstractNumId w:val="0"/>
  </w:num>
  <w:num w:numId="8">
    <w:abstractNumId w:val="17"/>
  </w:num>
  <w:num w:numId="9">
    <w:abstractNumId w:val="19"/>
  </w:num>
  <w:num w:numId="10">
    <w:abstractNumId w:val="4"/>
  </w:num>
  <w:num w:numId="11">
    <w:abstractNumId w:val="3"/>
  </w:num>
  <w:num w:numId="12">
    <w:abstractNumId w:val="1"/>
  </w:num>
  <w:num w:numId="13">
    <w:abstractNumId w:val="9"/>
  </w:num>
  <w:num w:numId="14">
    <w:abstractNumId w:val="12"/>
  </w:num>
  <w:num w:numId="15">
    <w:abstractNumId w:val="14"/>
  </w:num>
  <w:num w:numId="16">
    <w:abstractNumId w:val="13"/>
  </w:num>
  <w:num w:numId="17">
    <w:abstractNumId w:val="18"/>
  </w:num>
  <w:num w:numId="18">
    <w:abstractNumId w:val="5"/>
  </w:num>
  <w:num w:numId="19">
    <w:abstractNumId w:val="10"/>
  </w:num>
  <w:num w:numId="20">
    <w:abstractNumId w:val="2"/>
  </w:num>
  <w:num w:numId="21">
    <w:abstractNumId w:val="11"/>
  </w:num>
  <w:num w:numId="22">
    <w:abstractNumId w:val="8"/>
  </w:num>
  <w:num w:numId="23">
    <w:abstractNumId w:val="23"/>
  </w:num>
  <w:num w:numId="2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764D"/>
    <w:rsid w:val="000377CF"/>
    <w:rsid w:val="00080CDE"/>
    <w:rsid w:val="000A5FDC"/>
    <w:rsid w:val="00112E85"/>
    <w:rsid w:val="001261EA"/>
    <w:rsid w:val="00156EA6"/>
    <w:rsid w:val="00175B40"/>
    <w:rsid w:val="00197859"/>
    <w:rsid w:val="001F77C6"/>
    <w:rsid w:val="002157DB"/>
    <w:rsid w:val="00221B70"/>
    <w:rsid w:val="00227668"/>
    <w:rsid w:val="00227CAD"/>
    <w:rsid w:val="00242516"/>
    <w:rsid w:val="002573B8"/>
    <w:rsid w:val="0025746C"/>
    <w:rsid w:val="0027652D"/>
    <w:rsid w:val="002A568B"/>
    <w:rsid w:val="002B1B11"/>
    <w:rsid w:val="002E411C"/>
    <w:rsid w:val="002F41EC"/>
    <w:rsid w:val="00332F23"/>
    <w:rsid w:val="003344B9"/>
    <w:rsid w:val="003415D1"/>
    <w:rsid w:val="003D0B1E"/>
    <w:rsid w:val="003E7087"/>
    <w:rsid w:val="003F25CD"/>
    <w:rsid w:val="003F3164"/>
    <w:rsid w:val="003F3AAE"/>
    <w:rsid w:val="003F55EA"/>
    <w:rsid w:val="00400CF2"/>
    <w:rsid w:val="00405AA6"/>
    <w:rsid w:val="004108CA"/>
    <w:rsid w:val="00452554"/>
    <w:rsid w:val="0045269E"/>
    <w:rsid w:val="00457811"/>
    <w:rsid w:val="0048137E"/>
    <w:rsid w:val="00486216"/>
    <w:rsid w:val="0048764D"/>
    <w:rsid w:val="004958E2"/>
    <w:rsid w:val="00497C97"/>
    <w:rsid w:val="004A30D2"/>
    <w:rsid w:val="004A3925"/>
    <w:rsid w:val="004A5D03"/>
    <w:rsid w:val="004A6A8F"/>
    <w:rsid w:val="004B15D6"/>
    <w:rsid w:val="004B5AAC"/>
    <w:rsid w:val="004C7478"/>
    <w:rsid w:val="004D48CE"/>
    <w:rsid w:val="004D662D"/>
    <w:rsid w:val="004D75DE"/>
    <w:rsid w:val="004F2C88"/>
    <w:rsid w:val="005008DD"/>
    <w:rsid w:val="005465B4"/>
    <w:rsid w:val="00547A87"/>
    <w:rsid w:val="00554019"/>
    <w:rsid w:val="0057519E"/>
    <w:rsid w:val="005A029C"/>
    <w:rsid w:val="005B6AA2"/>
    <w:rsid w:val="005D5082"/>
    <w:rsid w:val="005F3F31"/>
    <w:rsid w:val="005F74CE"/>
    <w:rsid w:val="006069CD"/>
    <w:rsid w:val="00614ADE"/>
    <w:rsid w:val="006224C5"/>
    <w:rsid w:val="00631A9E"/>
    <w:rsid w:val="00633986"/>
    <w:rsid w:val="00654022"/>
    <w:rsid w:val="00684C3B"/>
    <w:rsid w:val="00693973"/>
    <w:rsid w:val="00716AF5"/>
    <w:rsid w:val="00717203"/>
    <w:rsid w:val="00774915"/>
    <w:rsid w:val="00790CD5"/>
    <w:rsid w:val="007917EE"/>
    <w:rsid w:val="00791F65"/>
    <w:rsid w:val="00792A09"/>
    <w:rsid w:val="00792E0A"/>
    <w:rsid w:val="00796EF1"/>
    <w:rsid w:val="007A247D"/>
    <w:rsid w:val="007B1C4D"/>
    <w:rsid w:val="007C24FB"/>
    <w:rsid w:val="007D16EB"/>
    <w:rsid w:val="007E3041"/>
    <w:rsid w:val="007F09BA"/>
    <w:rsid w:val="0081734C"/>
    <w:rsid w:val="00817EB4"/>
    <w:rsid w:val="00826B86"/>
    <w:rsid w:val="00827FF4"/>
    <w:rsid w:val="00843319"/>
    <w:rsid w:val="00853FF1"/>
    <w:rsid w:val="00855F3F"/>
    <w:rsid w:val="00877354"/>
    <w:rsid w:val="00880248"/>
    <w:rsid w:val="008854B0"/>
    <w:rsid w:val="00885CAD"/>
    <w:rsid w:val="008B6B8F"/>
    <w:rsid w:val="008C3A89"/>
    <w:rsid w:val="008E0BF4"/>
    <w:rsid w:val="00902241"/>
    <w:rsid w:val="0092049C"/>
    <w:rsid w:val="00930C22"/>
    <w:rsid w:val="009566EB"/>
    <w:rsid w:val="00956F81"/>
    <w:rsid w:val="009805E8"/>
    <w:rsid w:val="00985BE1"/>
    <w:rsid w:val="00A0064F"/>
    <w:rsid w:val="00A14400"/>
    <w:rsid w:val="00A20C06"/>
    <w:rsid w:val="00A44386"/>
    <w:rsid w:val="00A7545F"/>
    <w:rsid w:val="00A7655C"/>
    <w:rsid w:val="00A96E07"/>
    <w:rsid w:val="00B150B7"/>
    <w:rsid w:val="00B62AD6"/>
    <w:rsid w:val="00B65CC8"/>
    <w:rsid w:val="00B7536B"/>
    <w:rsid w:val="00B81EDF"/>
    <w:rsid w:val="00BC222D"/>
    <w:rsid w:val="00BC7245"/>
    <w:rsid w:val="00BD49EB"/>
    <w:rsid w:val="00BE10D4"/>
    <w:rsid w:val="00C339EB"/>
    <w:rsid w:val="00C36294"/>
    <w:rsid w:val="00C54B01"/>
    <w:rsid w:val="00CC41DC"/>
    <w:rsid w:val="00CD1DC9"/>
    <w:rsid w:val="00CF7DC7"/>
    <w:rsid w:val="00D1011F"/>
    <w:rsid w:val="00D118AA"/>
    <w:rsid w:val="00D1296D"/>
    <w:rsid w:val="00D132E8"/>
    <w:rsid w:val="00D31B5D"/>
    <w:rsid w:val="00D76AC4"/>
    <w:rsid w:val="00DC4C73"/>
    <w:rsid w:val="00DE508C"/>
    <w:rsid w:val="00E133D3"/>
    <w:rsid w:val="00E21A2B"/>
    <w:rsid w:val="00E257C7"/>
    <w:rsid w:val="00E26FA3"/>
    <w:rsid w:val="00E61867"/>
    <w:rsid w:val="00E67F82"/>
    <w:rsid w:val="00E71B57"/>
    <w:rsid w:val="00E80DA4"/>
    <w:rsid w:val="00E8231A"/>
    <w:rsid w:val="00E8339D"/>
    <w:rsid w:val="00E85888"/>
    <w:rsid w:val="00EC2668"/>
    <w:rsid w:val="00ED65FC"/>
    <w:rsid w:val="00F00A3F"/>
    <w:rsid w:val="00F42BB2"/>
    <w:rsid w:val="00F43777"/>
    <w:rsid w:val="00F47B4E"/>
    <w:rsid w:val="00F51A81"/>
    <w:rsid w:val="00F558B2"/>
    <w:rsid w:val="00F7093E"/>
    <w:rsid w:val="00F8633F"/>
    <w:rsid w:val="00FB2844"/>
    <w:rsid w:val="00FC2C61"/>
    <w:rsid w:val="00FE21BE"/>
    <w:rsid w:val="00FF0C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8764D"/>
    <w:rPr>
      <w:rFonts w:ascii="Bookman Old Style" w:hAnsi="Bookman Old Sty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48764D"/>
    <w:pPr>
      <w:tabs>
        <w:tab w:val="center" w:pos="4320"/>
        <w:tab w:val="right" w:pos="8640"/>
      </w:tabs>
    </w:pPr>
  </w:style>
  <w:style w:type="character" w:styleId="Hyperlink">
    <w:name w:val="Hyperlink"/>
    <w:rsid w:val="00C339EB"/>
    <w:rPr>
      <w:color w:val="0000FF"/>
      <w:u w:val="single"/>
    </w:rPr>
  </w:style>
  <w:style w:type="paragraph" w:styleId="Footer">
    <w:name w:val="footer"/>
    <w:basedOn w:val="Normal"/>
    <w:rsid w:val="00080CDE"/>
    <w:pPr>
      <w:tabs>
        <w:tab w:val="center" w:pos="4320"/>
        <w:tab w:val="right" w:pos="8640"/>
      </w:tabs>
    </w:pPr>
  </w:style>
  <w:style w:type="table" w:styleId="TableGrid">
    <w:name w:val="Table Grid"/>
    <w:basedOn w:val="TableNormal"/>
    <w:rsid w:val="008854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rsid w:val="001261EA"/>
    <w:rPr>
      <w:lang w:val="x-none" w:eastAsia="x-none"/>
    </w:rPr>
  </w:style>
  <w:style w:type="character" w:customStyle="1" w:styleId="FootnoteTextChar">
    <w:name w:val="Footnote Text Char"/>
    <w:link w:val="FootnoteText"/>
    <w:uiPriority w:val="99"/>
    <w:rsid w:val="001261EA"/>
    <w:rPr>
      <w:rFonts w:ascii="Bookman Old Style" w:hAnsi="Bookman Old Style"/>
    </w:rPr>
  </w:style>
  <w:style w:type="character" w:styleId="FootnoteReference">
    <w:name w:val="footnote reference"/>
    <w:uiPriority w:val="99"/>
    <w:rsid w:val="001261EA"/>
    <w:rPr>
      <w:vertAlign w:val="superscript"/>
    </w:rPr>
  </w:style>
  <w:style w:type="paragraph" w:styleId="BalloonText">
    <w:name w:val="Balloon Text"/>
    <w:basedOn w:val="Normal"/>
    <w:link w:val="BalloonTextChar"/>
    <w:rsid w:val="002B1B11"/>
    <w:rPr>
      <w:rFonts w:ascii="Tahoma" w:hAnsi="Tahoma" w:cs="Tahoma"/>
      <w:sz w:val="16"/>
      <w:szCs w:val="16"/>
    </w:rPr>
  </w:style>
  <w:style w:type="character" w:customStyle="1" w:styleId="BalloonTextChar">
    <w:name w:val="Balloon Text Char"/>
    <w:basedOn w:val="DefaultParagraphFont"/>
    <w:link w:val="BalloonText"/>
    <w:rsid w:val="002B1B11"/>
    <w:rPr>
      <w:rFonts w:ascii="Tahoma" w:hAnsi="Tahoma" w:cs="Tahoma"/>
      <w:sz w:val="16"/>
      <w:szCs w:val="16"/>
    </w:rPr>
  </w:style>
  <w:style w:type="paragraph" w:styleId="ListParagraph">
    <w:name w:val="List Paragraph"/>
    <w:basedOn w:val="Normal"/>
    <w:uiPriority w:val="34"/>
    <w:qFormat/>
    <w:rsid w:val="00796EF1"/>
    <w:pPr>
      <w:ind w:left="720"/>
      <w:contextualSpacing/>
    </w:pPr>
  </w:style>
  <w:style w:type="character" w:styleId="CommentReference">
    <w:name w:val="annotation reference"/>
    <w:basedOn w:val="DefaultParagraphFont"/>
    <w:rsid w:val="00DE508C"/>
    <w:rPr>
      <w:sz w:val="16"/>
      <w:szCs w:val="16"/>
    </w:rPr>
  </w:style>
  <w:style w:type="paragraph" w:styleId="CommentText">
    <w:name w:val="annotation text"/>
    <w:basedOn w:val="Normal"/>
    <w:link w:val="CommentTextChar"/>
    <w:rsid w:val="00DE508C"/>
  </w:style>
  <w:style w:type="character" w:customStyle="1" w:styleId="CommentTextChar">
    <w:name w:val="Comment Text Char"/>
    <w:basedOn w:val="DefaultParagraphFont"/>
    <w:link w:val="CommentText"/>
    <w:rsid w:val="00DE508C"/>
    <w:rPr>
      <w:rFonts w:ascii="Bookman Old Style" w:hAnsi="Bookman Old Style"/>
    </w:rPr>
  </w:style>
  <w:style w:type="paragraph" w:styleId="CommentSubject">
    <w:name w:val="annotation subject"/>
    <w:basedOn w:val="CommentText"/>
    <w:next w:val="CommentText"/>
    <w:link w:val="CommentSubjectChar"/>
    <w:rsid w:val="00DE508C"/>
    <w:rPr>
      <w:b/>
      <w:bCs/>
    </w:rPr>
  </w:style>
  <w:style w:type="character" w:customStyle="1" w:styleId="CommentSubjectChar">
    <w:name w:val="Comment Subject Char"/>
    <w:basedOn w:val="CommentTextChar"/>
    <w:link w:val="CommentSubject"/>
    <w:rsid w:val="00DE508C"/>
    <w:rPr>
      <w:rFonts w:ascii="Bookman Old Style" w:hAnsi="Bookman Old Style"/>
      <w:b/>
      <w:bCs/>
    </w:rPr>
  </w:style>
  <w:style w:type="paragraph" w:styleId="Revision">
    <w:name w:val="Revision"/>
    <w:hidden/>
    <w:uiPriority w:val="99"/>
    <w:semiHidden/>
    <w:rsid w:val="00A20C06"/>
    <w:rPr>
      <w:rFonts w:ascii="Bookman Old Style" w:hAnsi="Bookman Old Style"/>
    </w:rPr>
  </w:style>
  <w:style w:type="character" w:styleId="FollowedHyperlink">
    <w:name w:val="FollowedHyperlink"/>
    <w:basedOn w:val="DefaultParagraphFont"/>
    <w:rsid w:val="003F25CD"/>
    <w:rPr>
      <w:color w:val="800080" w:themeColor="followedHyperlink"/>
      <w:u w:val="single"/>
    </w:rPr>
  </w:style>
  <w:style w:type="paragraph" w:styleId="PlainText">
    <w:name w:val="Plain Text"/>
    <w:basedOn w:val="Normal"/>
    <w:link w:val="PlainTextChar"/>
    <w:uiPriority w:val="99"/>
    <w:unhideWhenUsed/>
    <w:rsid w:val="005A029C"/>
    <w:rPr>
      <w:rFonts w:ascii="Times New Roman" w:eastAsiaTheme="minorHAnsi" w:hAnsi="Times New Roman" w:cs="Calibri"/>
      <w:sz w:val="24"/>
      <w:szCs w:val="21"/>
    </w:rPr>
  </w:style>
  <w:style w:type="character" w:customStyle="1" w:styleId="PlainTextChar">
    <w:name w:val="Plain Text Char"/>
    <w:basedOn w:val="DefaultParagraphFont"/>
    <w:link w:val="PlainText"/>
    <w:uiPriority w:val="99"/>
    <w:rsid w:val="005A029C"/>
    <w:rPr>
      <w:rFonts w:eastAsiaTheme="minorHAnsi" w:cs="Calibri"/>
      <w:sz w:val="24"/>
      <w:szCs w:val="21"/>
    </w:rPr>
  </w:style>
  <w:style w:type="character" w:customStyle="1" w:styleId="HeaderChar">
    <w:name w:val="Header Char"/>
    <w:basedOn w:val="DefaultParagraphFont"/>
    <w:link w:val="Header"/>
    <w:uiPriority w:val="99"/>
    <w:rsid w:val="005008DD"/>
    <w:rPr>
      <w:rFonts w:ascii="Bookman Old Style" w:hAnsi="Bookman Old Sty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8764D"/>
    <w:rPr>
      <w:rFonts w:ascii="Bookman Old Style" w:hAnsi="Bookman Old Sty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48764D"/>
    <w:pPr>
      <w:tabs>
        <w:tab w:val="center" w:pos="4320"/>
        <w:tab w:val="right" w:pos="8640"/>
      </w:tabs>
    </w:pPr>
  </w:style>
  <w:style w:type="character" w:styleId="Hyperlink">
    <w:name w:val="Hyperlink"/>
    <w:rsid w:val="00C339EB"/>
    <w:rPr>
      <w:color w:val="0000FF"/>
      <w:u w:val="single"/>
    </w:rPr>
  </w:style>
  <w:style w:type="paragraph" w:styleId="Footer">
    <w:name w:val="footer"/>
    <w:basedOn w:val="Normal"/>
    <w:rsid w:val="00080CDE"/>
    <w:pPr>
      <w:tabs>
        <w:tab w:val="center" w:pos="4320"/>
        <w:tab w:val="right" w:pos="8640"/>
      </w:tabs>
    </w:pPr>
  </w:style>
  <w:style w:type="table" w:styleId="TableGrid">
    <w:name w:val="Table Grid"/>
    <w:basedOn w:val="TableNormal"/>
    <w:rsid w:val="008854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rsid w:val="001261EA"/>
    <w:rPr>
      <w:lang w:val="x-none" w:eastAsia="x-none"/>
    </w:rPr>
  </w:style>
  <w:style w:type="character" w:customStyle="1" w:styleId="FootnoteTextChar">
    <w:name w:val="Footnote Text Char"/>
    <w:link w:val="FootnoteText"/>
    <w:uiPriority w:val="99"/>
    <w:rsid w:val="001261EA"/>
    <w:rPr>
      <w:rFonts w:ascii="Bookman Old Style" w:hAnsi="Bookman Old Style"/>
    </w:rPr>
  </w:style>
  <w:style w:type="character" w:styleId="FootnoteReference">
    <w:name w:val="footnote reference"/>
    <w:uiPriority w:val="99"/>
    <w:rsid w:val="001261EA"/>
    <w:rPr>
      <w:vertAlign w:val="superscript"/>
    </w:rPr>
  </w:style>
  <w:style w:type="paragraph" w:styleId="BalloonText">
    <w:name w:val="Balloon Text"/>
    <w:basedOn w:val="Normal"/>
    <w:link w:val="BalloonTextChar"/>
    <w:rsid w:val="002B1B11"/>
    <w:rPr>
      <w:rFonts w:ascii="Tahoma" w:hAnsi="Tahoma" w:cs="Tahoma"/>
      <w:sz w:val="16"/>
      <w:szCs w:val="16"/>
    </w:rPr>
  </w:style>
  <w:style w:type="character" w:customStyle="1" w:styleId="BalloonTextChar">
    <w:name w:val="Balloon Text Char"/>
    <w:basedOn w:val="DefaultParagraphFont"/>
    <w:link w:val="BalloonText"/>
    <w:rsid w:val="002B1B11"/>
    <w:rPr>
      <w:rFonts w:ascii="Tahoma" w:hAnsi="Tahoma" w:cs="Tahoma"/>
      <w:sz w:val="16"/>
      <w:szCs w:val="16"/>
    </w:rPr>
  </w:style>
  <w:style w:type="paragraph" w:styleId="ListParagraph">
    <w:name w:val="List Paragraph"/>
    <w:basedOn w:val="Normal"/>
    <w:uiPriority w:val="34"/>
    <w:qFormat/>
    <w:rsid w:val="00796EF1"/>
    <w:pPr>
      <w:ind w:left="720"/>
      <w:contextualSpacing/>
    </w:pPr>
  </w:style>
  <w:style w:type="character" w:styleId="CommentReference">
    <w:name w:val="annotation reference"/>
    <w:basedOn w:val="DefaultParagraphFont"/>
    <w:rsid w:val="00DE508C"/>
    <w:rPr>
      <w:sz w:val="16"/>
      <w:szCs w:val="16"/>
    </w:rPr>
  </w:style>
  <w:style w:type="paragraph" w:styleId="CommentText">
    <w:name w:val="annotation text"/>
    <w:basedOn w:val="Normal"/>
    <w:link w:val="CommentTextChar"/>
    <w:rsid w:val="00DE508C"/>
  </w:style>
  <w:style w:type="character" w:customStyle="1" w:styleId="CommentTextChar">
    <w:name w:val="Comment Text Char"/>
    <w:basedOn w:val="DefaultParagraphFont"/>
    <w:link w:val="CommentText"/>
    <w:rsid w:val="00DE508C"/>
    <w:rPr>
      <w:rFonts w:ascii="Bookman Old Style" w:hAnsi="Bookman Old Style"/>
    </w:rPr>
  </w:style>
  <w:style w:type="paragraph" w:styleId="CommentSubject">
    <w:name w:val="annotation subject"/>
    <w:basedOn w:val="CommentText"/>
    <w:next w:val="CommentText"/>
    <w:link w:val="CommentSubjectChar"/>
    <w:rsid w:val="00DE508C"/>
    <w:rPr>
      <w:b/>
      <w:bCs/>
    </w:rPr>
  </w:style>
  <w:style w:type="character" w:customStyle="1" w:styleId="CommentSubjectChar">
    <w:name w:val="Comment Subject Char"/>
    <w:basedOn w:val="CommentTextChar"/>
    <w:link w:val="CommentSubject"/>
    <w:rsid w:val="00DE508C"/>
    <w:rPr>
      <w:rFonts w:ascii="Bookman Old Style" w:hAnsi="Bookman Old Style"/>
      <w:b/>
      <w:bCs/>
    </w:rPr>
  </w:style>
  <w:style w:type="paragraph" w:styleId="Revision">
    <w:name w:val="Revision"/>
    <w:hidden/>
    <w:uiPriority w:val="99"/>
    <w:semiHidden/>
    <w:rsid w:val="00A20C06"/>
    <w:rPr>
      <w:rFonts w:ascii="Bookman Old Style" w:hAnsi="Bookman Old Style"/>
    </w:rPr>
  </w:style>
  <w:style w:type="character" w:styleId="FollowedHyperlink">
    <w:name w:val="FollowedHyperlink"/>
    <w:basedOn w:val="DefaultParagraphFont"/>
    <w:rsid w:val="003F25CD"/>
    <w:rPr>
      <w:color w:val="800080" w:themeColor="followedHyperlink"/>
      <w:u w:val="single"/>
    </w:rPr>
  </w:style>
  <w:style w:type="paragraph" w:styleId="PlainText">
    <w:name w:val="Plain Text"/>
    <w:basedOn w:val="Normal"/>
    <w:link w:val="PlainTextChar"/>
    <w:uiPriority w:val="99"/>
    <w:unhideWhenUsed/>
    <w:rsid w:val="005A029C"/>
    <w:rPr>
      <w:rFonts w:ascii="Times New Roman" w:eastAsiaTheme="minorHAnsi" w:hAnsi="Times New Roman" w:cs="Calibri"/>
      <w:sz w:val="24"/>
      <w:szCs w:val="21"/>
    </w:rPr>
  </w:style>
  <w:style w:type="character" w:customStyle="1" w:styleId="PlainTextChar">
    <w:name w:val="Plain Text Char"/>
    <w:basedOn w:val="DefaultParagraphFont"/>
    <w:link w:val="PlainText"/>
    <w:uiPriority w:val="99"/>
    <w:rsid w:val="005A029C"/>
    <w:rPr>
      <w:rFonts w:eastAsiaTheme="minorHAnsi" w:cs="Calibri"/>
      <w:sz w:val="24"/>
      <w:szCs w:val="21"/>
    </w:rPr>
  </w:style>
  <w:style w:type="character" w:customStyle="1" w:styleId="HeaderChar">
    <w:name w:val="Header Char"/>
    <w:basedOn w:val="DefaultParagraphFont"/>
    <w:link w:val="Header"/>
    <w:uiPriority w:val="99"/>
    <w:rsid w:val="005008DD"/>
    <w:rPr>
      <w:rFonts w:ascii="Bookman Old Style" w:hAnsi="Bookman Old Sty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1062353">
      <w:bodyDiv w:val="1"/>
      <w:marLeft w:val="0"/>
      <w:marRight w:val="0"/>
      <w:marTop w:val="0"/>
      <w:marBottom w:val="0"/>
      <w:divBdr>
        <w:top w:val="none" w:sz="0" w:space="0" w:color="auto"/>
        <w:left w:val="none" w:sz="0" w:space="0" w:color="auto"/>
        <w:bottom w:val="none" w:sz="0" w:space="0" w:color="auto"/>
        <w:right w:val="none" w:sz="0" w:space="0" w:color="auto"/>
      </w:divBdr>
    </w:div>
    <w:div w:id="1168903174">
      <w:bodyDiv w:val="1"/>
      <w:marLeft w:val="0"/>
      <w:marRight w:val="0"/>
      <w:marTop w:val="0"/>
      <w:marBottom w:val="0"/>
      <w:divBdr>
        <w:top w:val="none" w:sz="0" w:space="0" w:color="auto"/>
        <w:left w:val="none" w:sz="0" w:space="0" w:color="auto"/>
        <w:bottom w:val="none" w:sz="0" w:space="0" w:color="auto"/>
        <w:right w:val="none" w:sz="0" w:space="0" w:color="auto"/>
      </w:divBdr>
    </w:div>
    <w:div w:id="1834178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emf"/></Relationships>
</file>

<file path=word/_rels/footnotes.xml.rels><?xml version="1.0" encoding="UTF-8" standalone="yes"?>
<Relationships xmlns="http://schemas.openxmlformats.org/package/2006/relationships"><Relationship Id="rId2" Type="http://schemas.openxmlformats.org/officeDocument/2006/relationships/hyperlink" Target="https://www.naesb.org/pdf4/rat_bd_action092414.doc" TargetMode="External"/><Relationship Id="rId1" Type="http://schemas.openxmlformats.org/officeDocument/2006/relationships/hyperlink" Target="https://www.naesb.org/member_login_check.asp?doc=rat092414ballot.doc"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http://www.naesb.org" TargetMode="External"/><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hyperlink" Target="http://www.naesb.org" TargetMode="External"/><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Rae%20Mcquade\Application%20Data\Microsoft\Templates\NAESB%20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0489BF-B69C-4F1B-BFBF-51AF541B49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NAESB Letterhead.dot</Template>
  <TotalTime>0</TotalTime>
  <Pages>1</Pages>
  <Words>151</Words>
  <Characters>862</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vt:lpstr>
    </vt:vector>
  </TitlesOfParts>
  <Company>NAESB</Company>
  <LinksUpToDate>false</LinksUpToDate>
  <CharactersWithSpaces>1011</CharactersWithSpaces>
  <SharedDoc>false</SharedDoc>
  <HLinks>
    <vt:vector size="6" baseType="variant">
      <vt:variant>
        <vt:i4>4849694</vt:i4>
      </vt:variant>
      <vt:variant>
        <vt:i4>3</vt:i4>
      </vt:variant>
      <vt:variant>
        <vt:i4>0</vt:i4>
      </vt:variant>
      <vt:variant>
        <vt:i4>5</vt:i4>
      </vt:variant>
      <vt:variant>
        <vt:lpwstr>http://www.naesb.org/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creator>DALIA VASQUEZ</dc:creator>
  <cp:lastModifiedBy>NAESB</cp:lastModifiedBy>
  <cp:revision>4</cp:revision>
  <cp:lastPrinted>2013-08-02T20:53:00Z</cp:lastPrinted>
  <dcterms:created xsi:type="dcterms:W3CDTF">2014-10-27T16:05:00Z</dcterms:created>
  <dcterms:modified xsi:type="dcterms:W3CDTF">2014-10-27T20:00:00Z</dcterms:modified>
</cp:coreProperties>
</file>